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0" w:rsidRDefault="00F71620" w:rsidP="00F71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62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00566" w:rsidRPr="00B00566" w:rsidRDefault="00B00566" w:rsidP="00B00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6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E04B5" w:rsidRPr="00F71620" w:rsidRDefault="00EE325E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7E04B5" w:rsidRPr="00F71620">
        <w:rPr>
          <w:rFonts w:ascii="Times New Roman" w:hAnsi="Times New Roman" w:cs="Times New Roman"/>
          <w:b/>
          <w:sz w:val="24"/>
          <w:szCs w:val="24"/>
        </w:rPr>
        <w:t xml:space="preserve"> в местные нормативы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proofErr w:type="spellStart"/>
      <w:r w:rsidR="000C0D1B">
        <w:rPr>
          <w:rFonts w:ascii="Times New Roman" w:hAnsi="Times New Roman" w:cs="Times New Roman"/>
          <w:b/>
          <w:sz w:val="24"/>
          <w:szCs w:val="24"/>
        </w:rPr>
        <w:t>Юголок</w:t>
      </w:r>
      <w:r w:rsidRPr="00F7162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F71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7E04B5" w:rsidRPr="00F71620" w:rsidRDefault="007E04B5" w:rsidP="007E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7E04B5" w:rsidRDefault="007E04B5" w:rsidP="001D2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91" w:rsidRDefault="007E04B5" w:rsidP="001D2EA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proofErr w:type="spellStart"/>
      <w:r w:rsidR="000C0D1B" w:rsidRPr="000C0D1B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выполнения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 решения Губернатора Иркутской области от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2022"/>
        </w:smartTagPr>
        <w:r w:rsidR="00CB15BB">
          <w:rPr>
            <w:rFonts w:ascii="Times New Roman" w:hAnsi="Times New Roman" w:cs="Times New Roman"/>
            <w:sz w:val="24"/>
            <w:szCs w:val="24"/>
          </w:rPr>
          <w:t>15.05.2022</w:t>
        </w:r>
      </w:smartTag>
      <w:r w:rsidR="00CB15BB">
        <w:rPr>
          <w:rFonts w:ascii="Times New Roman" w:hAnsi="Times New Roman" w:cs="Times New Roman"/>
          <w:sz w:val="24"/>
          <w:szCs w:val="24"/>
        </w:rPr>
        <w:t xml:space="preserve">г. № 11-р, принятого  по результатам координационного совещания по обеспечению правопорядка в Иркутской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21"/>
          <w:attr w:name="Year" w:val="2022"/>
        </w:smartTagPr>
        <w:r w:rsidR="00CB15BB">
          <w:rPr>
            <w:rFonts w:ascii="Times New Roman" w:hAnsi="Times New Roman" w:cs="Times New Roman"/>
            <w:sz w:val="24"/>
            <w:szCs w:val="24"/>
          </w:rPr>
          <w:t>21.02.2022</w:t>
        </w:r>
      </w:smartTag>
      <w:r w:rsidR="00CB15BB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1D2EA6">
        <w:rPr>
          <w:rFonts w:ascii="Times New Roman" w:hAnsi="Times New Roman" w:cs="Times New Roman"/>
          <w:sz w:val="24"/>
          <w:szCs w:val="24"/>
        </w:rPr>
        <w:t xml:space="preserve">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1D2EA6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1D2EA6">
        <w:rPr>
          <w:rFonts w:ascii="Times New Roman" w:hAnsi="Times New Roman" w:cs="Times New Roman"/>
          <w:sz w:val="24"/>
          <w:szCs w:val="24"/>
        </w:rPr>
        <w:t>г.  № 131-ФЗ «Об общих принципах организации местного самоуправления в Российской Федерации»</w:t>
      </w:r>
      <w:r w:rsidR="00745534">
        <w:rPr>
          <w:rFonts w:ascii="Times New Roman" w:hAnsi="Times New Roman" w:cs="Times New Roman"/>
          <w:sz w:val="24"/>
          <w:szCs w:val="24"/>
        </w:rPr>
        <w:t>,</w:t>
      </w:r>
      <w:r w:rsidR="001D2EA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0C0D1B" w:rsidRPr="000C0D1B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8217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21791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D2EA6" w:rsidRDefault="0001617F" w:rsidP="000C0D1B">
      <w:pPr>
        <w:pStyle w:val="a3"/>
        <w:numPr>
          <w:ilvl w:val="0"/>
          <w:numId w:val="1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</w:t>
      </w:r>
      <w:r w:rsidR="001D2EA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proofErr w:type="spellStart"/>
      <w:r w:rsidR="000C0D1B" w:rsidRPr="000C0D1B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 w:rsidR="000C0D1B" w:rsidRPr="000C0D1B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C0D1B">
        <w:rPr>
          <w:rFonts w:ascii="Times New Roman" w:hAnsi="Times New Roman" w:cs="Times New Roman"/>
          <w:sz w:val="24"/>
          <w:szCs w:val="24"/>
        </w:rPr>
        <w:t xml:space="preserve">от </w:t>
      </w:r>
      <w:r w:rsidR="000C0D1B" w:rsidRPr="000C0D1B">
        <w:rPr>
          <w:rFonts w:ascii="Times New Roman" w:hAnsi="Times New Roman" w:cs="Times New Roman"/>
          <w:sz w:val="24"/>
          <w:szCs w:val="24"/>
        </w:rPr>
        <w:t xml:space="preserve">15.06.2016  № 38/3-ДП </w:t>
      </w:r>
      <w:r w:rsidR="0082179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5BB" w:rsidRDefault="005C3E6D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CB15BB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A904CD">
        <w:rPr>
          <w:rFonts w:ascii="Times New Roman" w:hAnsi="Times New Roman" w:cs="Times New Roman"/>
          <w:sz w:val="24"/>
          <w:szCs w:val="24"/>
        </w:rPr>
        <w:t>пунктом</w:t>
      </w:r>
    </w:p>
    <w:p w:rsid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5BB" w:rsidRDefault="000C0D1B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="00CB15BB" w:rsidRP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 Осуществление деятельности органов охраны порядка</w:t>
      </w:r>
    </w:p>
    <w:p w:rsidR="00C72749" w:rsidRP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8758AD" w:rsidRDefault="008758A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367F" w:rsidRDefault="000C0D1B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bookmarkStart w:id="0" w:name="_GoBack"/>
      <w:bookmarkEnd w:id="0"/>
      <w:r w:rsidR="00CB15BB" w:rsidRPr="008758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.1. Расчетные показатели объектов, обеспечивающих осуществле</w:t>
      </w:r>
      <w:r w:rsid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ние деятельности органов охраны порядка следует принимать по таблице 20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72749" w:rsidRPr="00C72749" w:rsidRDefault="00C72749" w:rsidP="00C72749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C72749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48"/>
        <w:gridCol w:w="1704"/>
        <w:gridCol w:w="1697"/>
        <w:gridCol w:w="1704"/>
        <w:gridCol w:w="1698"/>
      </w:tblGrid>
      <w:tr w:rsidR="007A367F" w:rsidTr="007A367F">
        <w:trPr>
          <w:jc w:val="center"/>
        </w:trPr>
        <w:tc>
          <w:tcPr>
            <w:tcW w:w="2048" w:type="dxa"/>
            <w:vMerge w:val="restart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A367F" w:rsidTr="007A367F">
        <w:trPr>
          <w:jc w:val="center"/>
        </w:trPr>
        <w:tc>
          <w:tcPr>
            <w:tcW w:w="2048" w:type="dxa"/>
            <w:vMerge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A367F" w:rsidTr="00546616">
        <w:trPr>
          <w:jc w:val="center"/>
        </w:trPr>
        <w:tc>
          <w:tcPr>
            <w:tcW w:w="2048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участкового уполномоченного полиции</w:t>
            </w:r>
          </w:p>
        </w:tc>
        <w:tc>
          <w:tcPr>
            <w:tcW w:w="1704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/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10,5</w:t>
            </w:r>
            <w:r w:rsidR="008758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5C3E6D" w:rsidRDefault="005C3E6D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6D" w:rsidRDefault="005C3E6D" w:rsidP="008758A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AD" w:rsidRPr="008758AD" w:rsidRDefault="008758AD" w:rsidP="005C3E6D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67F" w:rsidRPr="008758AD" w:rsidRDefault="008758AD" w:rsidP="008758A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м²общей площади для каждого из этих работников.</w:t>
      </w:r>
    </w:p>
    <w:p w:rsidR="00821791" w:rsidRPr="00821791" w:rsidRDefault="00821791" w:rsidP="00821791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Default="009E1C6E" w:rsidP="009E1C6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Pr="009E1C6E" w:rsidRDefault="009E1C6E" w:rsidP="00821791">
      <w:pPr>
        <w:rPr>
          <w:rFonts w:ascii="Times New Roman" w:hAnsi="Times New Roman" w:cs="Times New Roman"/>
        </w:rPr>
      </w:pPr>
    </w:p>
    <w:sectPr w:rsidR="009E1C6E" w:rsidRPr="009E1C6E" w:rsidSect="00162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5"/>
    <w:rsid w:val="0001617F"/>
    <w:rsid w:val="000C0D1B"/>
    <w:rsid w:val="00162EB2"/>
    <w:rsid w:val="001D2EA6"/>
    <w:rsid w:val="005C02D9"/>
    <w:rsid w:val="005C3E6D"/>
    <w:rsid w:val="00694EA2"/>
    <w:rsid w:val="00745534"/>
    <w:rsid w:val="007A367F"/>
    <w:rsid w:val="007E04B5"/>
    <w:rsid w:val="00821791"/>
    <w:rsid w:val="008758AD"/>
    <w:rsid w:val="009E1C6E"/>
    <w:rsid w:val="00A904CD"/>
    <w:rsid w:val="00B00566"/>
    <w:rsid w:val="00C72749"/>
    <w:rsid w:val="00CB15BB"/>
    <w:rsid w:val="00CD1FF1"/>
    <w:rsid w:val="00EE325E"/>
    <w:rsid w:val="00F43CD1"/>
    <w:rsid w:val="00F66A55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Горлов</cp:lastModifiedBy>
  <cp:revision>9</cp:revision>
  <dcterms:created xsi:type="dcterms:W3CDTF">2022-07-06T03:55:00Z</dcterms:created>
  <dcterms:modified xsi:type="dcterms:W3CDTF">2022-07-08T06:52:00Z</dcterms:modified>
</cp:coreProperties>
</file>