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F2" w:rsidRDefault="003B26F2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3B26F2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ПЕРЕЧЕНЬ НОРМАТИВНЫХ ПРАВОВЫХ АКТОВ ПО ОСУЩЕСТВЛЕНИЮ ЖИЛИЩНОГО КОНТРОЛЯ</w:t>
      </w:r>
    </w:p>
    <w:p w:rsidR="00C01D20" w:rsidRPr="003B26F2" w:rsidRDefault="00FC7144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(</w:t>
      </w:r>
      <w:r w:rsidR="006F03C1" w:rsidRPr="006F03C1">
        <w:rPr>
          <w:rFonts w:ascii="Times New Roman" w:eastAsia="Times New Roman" w:hAnsi="Times New Roman"/>
          <w:sz w:val="24"/>
          <w:szCs w:val="24"/>
          <w:lang w:eastAsia="ru-RU"/>
        </w:rPr>
        <w:t>по состоянию</w:t>
      </w:r>
      <w:r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 </w:t>
      </w:r>
      <w:r w:rsidRPr="006F03C1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>на 13</w:t>
      </w:r>
      <w:r w:rsidR="00C01D20" w:rsidRPr="006F03C1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>.12.2021 года</w:t>
      </w:r>
      <w:r w:rsidR="00C01D20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)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021"/>
        <w:gridCol w:w="3157"/>
        <w:gridCol w:w="2586"/>
      </w:tblGrid>
      <w:tr w:rsidR="003B26F2" w:rsidRPr="003B26F2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структурные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акта,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</w:p>
        </w:tc>
      </w:tr>
      <w:tr w:rsidR="003B26F2" w:rsidRPr="003B26F2" w:rsidTr="003B26F2">
        <w:trPr>
          <w:trHeight w:val="56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3B26F2" w:rsidRPr="003B26F2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6F03C1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п.6 ч.1 ст.16</w:t>
              </w:r>
            </w:hyperlink>
          </w:p>
        </w:tc>
      </w:tr>
      <w:tr w:rsidR="003B26F2" w:rsidRPr="003B26F2" w:rsidTr="003B26F2">
        <w:trPr>
          <w:trHeight w:val="27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6F03C1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п. 9 ч. 1 ст. 14;</w:t>
              </w:r>
            </w:hyperlink>
          </w:p>
          <w:p w:rsidR="003B26F2" w:rsidRPr="003B26F2" w:rsidRDefault="006F03C1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ст. 20</w:t>
              </w:r>
            </w:hyperlink>
          </w:p>
        </w:tc>
      </w:tr>
      <w:tr w:rsidR="003B26F2" w:rsidRPr="003B26F2" w:rsidTr="003B26F2">
        <w:trPr>
          <w:trHeight w:val="291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 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2008 года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 мая 2006 года № 59-ФЗ «О порядке рассмотрения обращений граждан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D304D2" w:rsidRPr="003B26F2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D304D2" w:rsidRDefault="00D304D2" w:rsidP="00D304D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304D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"О государственном контроле (надзоре) и муниципальном контроле в Российской Федерации" от 31.07.2020 N 248-ФЗ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98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3B26F2" w:rsidRPr="003B26F2" w:rsidTr="003B26F2">
        <w:trPr>
          <w:trHeight w:val="22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</w:t>
            </w:r>
            <w:r w:rsidR="003B26F2"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proofErr w:type="spellStart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5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превышающими установленную продолжительность»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268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6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 03.04.2013  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769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3B26F2" w:rsidRPr="003B26F2" w:rsidTr="003B26F2">
        <w:trPr>
          <w:trHeight w:val="15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 Иркутской области от 29.10.2012 N 98-ОЗ "О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области" (принят Постановлением Законодательного Собрания Иркутской области от </w:t>
            </w:r>
            <w:r w:rsidRPr="003B2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17.10.2012 N 48/23-ЗС)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555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IV. Нормативные</w:t>
            </w:r>
            <w:r w:rsidR="003B26F2"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 местного самоуправления</w:t>
            </w:r>
          </w:p>
        </w:tc>
      </w:tr>
      <w:tr w:rsidR="003B26F2" w:rsidRPr="003B26F2" w:rsidTr="003B26F2">
        <w:trPr>
          <w:trHeight w:val="31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304D2" w:rsidP="00FC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D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от </w:t>
            </w:r>
            <w:r w:rsidR="00FC7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04D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 года № 3</w:t>
            </w:r>
            <w:r w:rsidR="00FC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4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7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04D2">
              <w:rPr>
                <w:rFonts w:ascii="Times New Roman" w:hAnsi="Times New Roman" w:cs="Times New Roman"/>
                <w:sz w:val="24"/>
                <w:szCs w:val="24"/>
              </w:rPr>
              <w:t>-ДП «Об утверждении положения о муниципальном жилищном контроле</w:t>
            </w:r>
            <w:r w:rsidR="00FC71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C7144">
              <w:rPr>
                <w:rFonts w:ascii="Times New Roman" w:hAnsi="Times New Roman" w:cs="Times New Roman"/>
                <w:sz w:val="24"/>
                <w:szCs w:val="24"/>
              </w:rPr>
              <w:t>Юголокском</w:t>
            </w:r>
            <w:proofErr w:type="spellEnd"/>
            <w:r w:rsidR="00FC71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  <w:r w:rsidRPr="00D30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Default="003B26F2" w:rsidP="00D3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C24ACB" w:rsidRPr="003B26F2" w:rsidRDefault="00C24ACB">
      <w:pPr>
        <w:rPr>
          <w:rFonts w:ascii="Times New Roman" w:hAnsi="Times New Roman" w:cs="Times New Roman"/>
          <w:sz w:val="24"/>
          <w:szCs w:val="24"/>
        </w:rPr>
      </w:pPr>
    </w:p>
    <w:sectPr w:rsidR="00C24ACB" w:rsidRPr="003B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C9"/>
    <w:rsid w:val="0022643B"/>
    <w:rsid w:val="003B26F2"/>
    <w:rsid w:val="004C2313"/>
    <w:rsid w:val="006F03C1"/>
    <w:rsid w:val="00745CA7"/>
    <w:rsid w:val="00C01D20"/>
    <w:rsid w:val="00C24ACB"/>
    <w:rsid w:val="00CA15C9"/>
    <w:rsid w:val="00D304D2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kluch.ru/about/%D0%A4%D0%97%20%E2%84%96188_1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31_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4</cp:revision>
  <dcterms:created xsi:type="dcterms:W3CDTF">2021-12-10T02:19:00Z</dcterms:created>
  <dcterms:modified xsi:type="dcterms:W3CDTF">2021-12-16T05:49:00Z</dcterms:modified>
</cp:coreProperties>
</file>