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3A" w:rsidRPr="002027F0" w:rsidRDefault="002027F0" w:rsidP="00EB53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2027F0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ЖИТЕЛИ ПРИАНГАРЬЯ МОГУТ</w:t>
      </w:r>
      <w:r w:rsidR="003A7EBB" w:rsidRPr="002027F0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 xml:space="preserve"> поставить на кадастровый учет и узаконить реконструкцию жилого дома, расположенного на садовом земельном участке</w:t>
      </w:r>
    </w:p>
    <w:p w:rsidR="00EB539E" w:rsidRPr="00B8413A" w:rsidRDefault="00EB539E" w:rsidP="00EB539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6FB8"/>
          <w:kern w:val="36"/>
          <w:sz w:val="28"/>
          <w:szCs w:val="28"/>
          <w:lang w:eastAsia="ru-RU"/>
        </w:rPr>
      </w:pPr>
    </w:p>
    <w:p w:rsidR="00B8413A" w:rsidRDefault="00B8413A" w:rsidP="00EF5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62A8" w:rsidRPr="0062112E" w:rsidRDefault="00EB539E" w:rsidP="00EB53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112E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Управление </w:t>
      </w:r>
      <w:r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Росреестра по Иркутской области </w:t>
      </w:r>
      <w:r w:rsidR="00202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напоминает</w:t>
      </w:r>
      <w:r w:rsidR="00507427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7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427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собственники могут </w:t>
      </w:r>
      <w:r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на кадастровый учет и зарегистрировать прав</w:t>
      </w:r>
      <w:r w:rsidR="00507427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жил</w:t>
      </w:r>
      <w:r w:rsidR="00F27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07427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дом, расположенны</w:t>
      </w:r>
      <w:r w:rsidR="00F27CE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07427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садов</w:t>
      </w:r>
      <w:r w:rsidR="00F27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 w:rsidR="00F27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F27C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21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F58B0" w:rsidRPr="0062112E" w:rsidRDefault="00507427" w:rsidP="002027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58B0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>9 декабря 2020 года вступил в силу Федеральный закон от 8 декабря 2020 года № 404-ФЗ «О внесении изменений в статью 70 Федерального закона «О государственной регистрации недвижимости» и статью 16 Федерального закона «О внесении изменений в Градостроительный кодекс РФ и отдельные законодательные акты РФ».</w:t>
      </w:r>
      <w:r w:rsidR="0020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A34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ф</w:t>
      </w:r>
      <w:r w:rsidR="00EF58B0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 законом продлен упрощенный порядок регистраци</w:t>
      </w:r>
      <w:r w:rsidR="00B8413A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F58B0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r w:rsidR="00B8413A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постановки на кадастровый учет </w:t>
      </w:r>
      <w:r w:rsidR="00EF58B0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B8413A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F58B0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имущества, известный как "дачная амнистия", на пять лет - до 1 марта 2026 года.</w:t>
      </w:r>
    </w:p>
    <w:p w:rsidR="002877F2" w:rsidRPr="0062112E" w:rsidRDefault="002027F0" w:rsidP="003C02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F58B0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формление прав на жил</w:t>
      </w:r>
      <w:r w:rsidR="00F27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EF58B0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садов</w:t>
      </w:r>
      <w:r w:rsidR="00F27CE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EF58B0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осуществляется на основании технического плана, подго</w:t>
      </w:r>
      <w:bookmarkStart w:id="0" w:name="_GoBack"/>
      <w:bookmarkEnd w:id="0"/>
      <w:r w:rsidR="00EF58B0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товленного кадастровым инженером в соответствии с декларацией об объекте, составленной </w:t>
      </w:r>
      <w:r w:rsidR="00B8413A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собственником</w:t>
      </w:r>
      <w:r w:rsidR="002877F2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 правоустанавливающего документа на земельный участок.</w:t>
      </w:r>
    </w:p>
    <w:p w:rsidR="00EF58B0" w:rsidRPr="0062112E" w:rsidRDefault="00EF58B0" w:rsidP="003C02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необходимые для учетно-регистрационных действий документы </w:t>
      </w:r>
      <w:r w:rsidR="00C82168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</w:t>
      </w:r>
      <w:r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сможет подать самостоятельно </w:t>
      </w:r>
      <w:r w:rsidR="00B8413A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предусмотренном Федеральны</w:t>
      </w:r>
      <w:r w:rsidR="00883860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8413A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883860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B8413A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13.07.2015 N 218-ФЗ "О государственной регистрации недвижимости".</w:t>
      </w:r>
    </w:p>
    <w:p w:rsidR="002877F2" w:rsidRPr="00D76D97" w:rsidRDefault="00D76D97" w:rsidP="003C02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82168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тмечаем</w:t>
      </w:r>
      <w:r w:rsidR="002877F2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F27CE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дом или садовый дом должен</w:t>
      </w:r>
      <w:r w:rsidR="003C4A34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соответствовать параметрам, определенным Градостроительным кодексом РФ (в частности, количество надземных этажей - не более трех</w:t>
      </w:r>
      <w:r w:rsidR="002877F2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высота - не более 20 метров)</w:t>
      </w:r>
      <w:r w:rsidR="002027F0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2877F2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планировании строительства садов</w:t>
      </w:r>
      <w:r w:rsidR="00F27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2877F2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жил</w:t>
      </w:r>
      <w:r w:rsidR="00F27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2877F2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</w:t>
      </w:r>
      <w:r w:rsidR="00F27C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877F2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</w:t>
      </w:r>
      <w:r w:rsidR="00F27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2877F2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</w:t>
      </w:r>
      <w:r w:rsidR="00F27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877F2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F27C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877F2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предназначенн</w:t>
      </w:r>
      <w:r w:rsidR="00F27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877F2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ведения гражданами садоводства, необходимо учитывать ограничения,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</w:t>
      </w:r>
      <w:r w:rsidR="002027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</w:t>
      </w:r>
      <w:r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</w:t>
      </w:r>
      <w:r w:rsidR="002877F2" w:rsidRPr="0062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садового земельного участка (сведения об ограничениях можно узнать с помощью онлайн сервиса публичн</w:t>
      </w:r>
      <w:r w:rsidR="00F27CE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</w:t>
      </w:r>
      <w:r w:rsidR="00F27CE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на</w:t>
      </w:r>
      <w:r w:rsidR="002C1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6D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Pr="00D76D97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Pr="00D76D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pkk</w:t>
      </w:r>
      <w:proofErr w:type="spellEnd"/>
      <w:r w:rsidRPr="00D76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76D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rosreestr</w:t>
      </w:r>
      <w:proofErr w:type="spellEnd"/>
      <w:r w:rsidRPr="00D76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76D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D76D97">
        <w:rPr>
          <w:rFonts w:ascii="Times New Roman" w:eastAsia="Times New Roman" w:hAnsi="Times New Roman" w:cs="Times New Roman"/>
          <w:sz w:val="24"/>
          <w:szCs w:val="24"/>
          <w:lang w:eastAsia="ru-RU"/>
        </w:rPr>
        <w:t>/)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58B0" w:rsidRPr="0062112E" w:rsidRDefault="00EF58B0" w:rsidP="00EF58B0">
      <w:pPr>
        <w:shd w:val="clear" w:color="auto" w:fill="FFFFFF"/>
        <w:spacing w:after="240" w:line="240" w:lineRule="auto"/>
        <w:ind w:right="634"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670FBB" w:rsidRDefault="00670FBB"/>
    <w:sectPr w:rsidR="0067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B0"/>
    <w:rsid w:val="002027F0"/>
    <w:rsid w:val="002877F2"/>
    <w:rsid w:val="002C13AB"/>
    <w:rsid w:val="003A7EBB"/>
    <w:rsid w:val="003C02DB"/>
    <w:rsid w:val="003C4A34"/>
    <w:rsid w:val="00507427"/>
    <w:rsid w:val="0062112E"/>
    <w:rsid w:val="00670FBB"/>
    <w:rsid w:val="00883860"/>
    <w:rsid w:val="008C71CC"/>
    <w:rsid w:val="00B8413A"/>
    <w:rsid w:val="00C82168"/>
    <w:rsid w:val="00CE05E0"/>
    <w:rsid w:val="00D76D97"/>
    <w:rsid w:val="00E062A8"/>
    <w:rsid w:val="00E57D6A"/>
    <w:rsid w:val="00EB539E"/>
    <w:rsid w:val="00EF58B0"/>
    <w:rsid w:val="00F2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1CE8"/>
  <w15:chartTrackingRefBased/>
  <w15:docId w15:val="{E3E29E2C-3CC3-4115-9210-C4C9B09E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413A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E062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Бубеева Светлана Ильинична</dc:creator>
  <cp:keywords/>
  <dc:description/>
  <cp:lastModifiedBy>Богачева Елена Григорьевна</cp:lastModifiedBy>
  <cp:revision>6</cp:revision>
  <cp:lastPrinted>2021-04-23T03:37:00Z</cp:lastPrinted>
  <dcterms:created xsi:type="dcterms:W3CDTF">2021-04-23T03:37:00Z</dcterms:created>
  <dcterms:modified xsi:type="dcterms:W3CDTF">2021-04-26T02:48:00Z</dcterms:modified>
</cp:coreProperties>
</file>