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C3" w:rsidRPr="00CE3CC3" w:rsidRDefault="00CE3CC3" w:rsidP="00CE3CC3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3C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Заключение о результатах общественных обсуждений</w:t>
      </w:r>
    </w:p>
    <w:p w:rsidR="00B27AC1" w:rsidRDefault="00CE3CC3" w:rsidP="00B27A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r w:rsidR="00B27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Юголок  </w:t>
      </w:r>
    </w:p>
    <w:p w:rsidR="00CE3CC3" w:rsidRPr="00CE3CC3" w:rsidRDefault="00B27AC1" w:rsidP="00B27AC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603FF">
        <w:rPr>
          <w:rFonts w:ascii="Times New Roman" w:eastAsia="Times New Roman" w:hAnsi="Times New Roman" w:cs="Times New Roman"/>
          <w:sz w:val="24"/>
          <w:szCs w:val="24"/>
          <w:lang w:eastAsia="ru-RU"/>
        </w:rPr>
        <w:t>6 декаб</w:t>
      </w:r>
      <w:r w:rsidR="00CE3CC3" w:rsidRPr="00CE3CC3">
        <w:rPr>
          <w:rFonts w:ascii="Times New Roman" w:eastAsia="Times New Roman" w:hAnsi="Times New Roman" w:cs="Times New Roman"/>
          <w:sz w:val="24"/>
          <w:szCs w:val="24"/>
          <w:lang w:eastAsia="ru-RU"/>
        </w:rPr>
        <w:t>ря 202</w:t>
      </w:r>
      <w:r w:rsidR="00F603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E3CC3" w:rsidRPr="00CE3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CE3CC3" w:rsidRPr="00CE3CC3" w:rsidRDefault="00CE3CC3" w:rsidP="00CE3CC3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CC3" w:rsidRPr="00CE3CC3" w:rsidRDefault="00CE3CC3" w:rsidP="00CE3CC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CC3">
        <w:rPr>
          <w:rFonts w:ascii="Times New Roman" w:eastAsia="Calibri" w:hAnsi="Times New Roman" w:cs="Times New Roman"/>
          <w:sz w:val="26"/>
          <w:szCs w:val="26"/>
        </w:rPr>
        <w:t>Об</w:t>
      </w:r>
      <w:r>
        <w:rPr>
          <w:rFonts w:ascii="Times New Roman" w:eastAsia="Calibri" w:hAnsi="Times New Roman" w:cs="Times New Roman"/>
          <w:sz w:val="26"/>
          <w:szCs w:val="26"/>
        </w:rPr>
        <w:t>щественные обсуждения по проектам</w:t>
      </w: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 </w:t>
      </w:r>
      <w:bookmarkStart w:id="0" w:name="_Hlk86757550"/>
      <w:r>
        <w:rPr>
          <w:rFonts w:ascii="Times New Roman" w:eastAsia="Calibri" w:hAnsi="Times New Roman" w:cs="Times New Roman"/>
          <w:sz w:val="26"/>
          <w:szCs w:val="26"/>
        </w:rPr>
        <w:t>программ</w:t>
      </w: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 профилактики рисков причинения вреда (ущерб</w:t>
      </w:r>
      <w:r>
        <w:rPr>
          <w:rFonts w:ascii="Times New Roman" w:eastAsia="Calibri" w:hAnsi="Times New Roman" w:cs="Times New Roman"/>
          <w:sz w:val="26"/>
          <w:szCs w:val="26"/>
        </w:rPr>
        <w:t>а) охраняемых законом ценностям</w:t>
      </w: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 по муниципальному контролю на 202</w:t>
      </w:r>
      <w:r w:rsidR="00F603FF">
        <w:rPr>
          <w:rFonts w:ascii="Times New Roman" w:eastAsia="Calibri" w:hAnsi="Times New Roman" w:cs="Times New Roman"/>
          <w:sz w:val="26"/>
          <w:szCs w:val="26"/>
        </w:rPr>
        <w:t>3</w:t>
      </w: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 год:</w:t>
      </w:r>
    </w:p>
    <w:p w:rsidR="00CE3CC3" w:rsidRPr="00CE3CC3" w:rsidRDefault="00CE3CC3" w:rsidP="00CE3CC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CC3">
        <w:rPr>
          <w:rFonts w:ascii="Times New Roman" w:eastAsia="Calibri" w:hAnsi="Times New Roman" w:cs="Times New Roman"/>
          <w:sz w:val="26"/>
          <w:szCs w:val="26"/>
        </w:rPr>
        <w:t>- в сфере благоустройства</w:t>
      </w:r>
      <w:bookmarkEnd w:id="0"/>
      <w:r w:rsidRPr="00CE3CC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CE3CC3" w:rsidRPr="00CE3CC3" w:rsidRDefault="00CE3CC3" w:rsidP="00CE3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CC3">
        <w:rPr>
          <w:rFonts w:ascii="Times New Roman" w:eastAsia="Calibri" w:hAnsi="Times New Roman" w:cs="Times New Roman"/>
          <w:sz w:val="26"/>
          <w:szCs w:val="26"/>
        </w:rPr>
        <w:t>- земельному контролю;</w:t>
      </w:r>
    </w:p>
    <w:p w:rsidR="00CE3CC3" w:rsidRPr="00CE3CC3" w:rsidRDefault="00CE3CC3" w:rsidP="00CE3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CE3CC3">
        <w:rPr>
          <w:rFonts w:ascii="Times New Roman" w:eastAsia="Calibri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хозяйстве;</w:t>
      </w:r>
    </w:p>
    <w:p w:rsidR="00CE3CC3" w:rsidRPr="00CE3CC3" w:rsidRDefault="00CE3CC3" w:rsidP="00CE3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CC3">
        <w:rPr>
          <w:rFonts w:ascii="Times New Roman" w:eastAsia="Calibri" w:hAnsi="Times New Roman" w:cs="Times New Roman"/>
          <w:sz w:val="26"/>
          <w:szCs w:val="26"/>
        </w:rPr>
        <w:t>- жилищному контролю.</w:t>
      </w:r>
    </w:p>
    <w:p w:rsidR="00CE3CC3" w:rsidRPr="00CE3CC3" w:rsidRDefault="00CE3CC3" w:rsidP="00CE3CC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CC3">
        <w:rPr>
          <w:rFonts w:ascii="Times New Roman" w:eastAsia="Calibri" w:hAnsi="Times New Roman" w:cs="Times New Roman"/>
          <w:sz w:val="26"/>
          <w:szCs w:val="26"/>
        </w:rPr>
        <w:t>проводились в период с «</w:t>
      </w:r>
      <w:r w:rsidR="00B27AC1">
        <w:rPr>
          <w:rFonts w:ascii="Times New Roman" w:eastAsia="Calibri" w:hAnsi="Times New Roman" w:cs="Times New Roman"/>
          <w:sz w:val="26"/>
          <w:szCs w:val="26"/>
        </w:rPr>
        <w:t>23</w:t>
      </w: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F603FF">
        <w:rPr>
          <w:rFonts w:ascii="Times New Roman" w:eastAsia="Calibri" w:hAnsi="Times New Roman" w:cs="Times New Roman"/>
          <w:sz w:val="26"/>
          <w:szCs w:val="26"/>
        </w:rPr>
        <w:t>но</w:t>
      </w:r>
      <w:r w:rsidRPr="00CE3CC3">
        <w:rPr>
          <w:rFonts w:ascii="Times New Roman" w:eastAsia="Calibri" w:hAnsi="Times New Roman" w:cs="Times New Roman"/>
          <w:sz w:val="26"/>
          <w:szCs w:val="26"/>
        </w:rPr>
        <w:t>ября 202</w:t>
      </w:r>
      <w:r w:rsidR="00F603FF">
        <w:rPr>
          <w:rFonts w:ascii="Times New Roman" w:eastAsia="Calibri" w:hAnsi="Times New Roman" w:cs="Times New Roman"/>
          <w:sz w:val="26"/>
          <w:szCs w:val="26"/>
        </w:rPr>
        <w:t>2</w:t>
      </w: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 по «</w:t>
      </w:r>
      <w:r w:rsidR="00B27AC1">
        <w:rPr>
          <w:rFonts w:ascii="Times New Roman" w:eastAsia="Calibri" w:hAnsi="Times New Roman" w:cs="Times New Roman"/>
          <w:sz w:val="26"/>
          <w:szCs w:val="26"/>
        </w:rPr>
        <w:t>26</w:t>
      </w: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F603FF">
        <w:rPr>
          <w:rFonts w:ascii="Times New Roman" w:eastAsia="Calibri" w:hAnsi="Times New Roman" w:cs="Times New Roman"/>
          <w:sz w:val="26"/>
          <w:szCs w:val="26"/>
        </w:rPr>
        <w:t>декабря</w:t>
      </w: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110D80">
        <w:rPr>
          <w:rFonts w:ascii="Times New Roman" w:eastAsia="Calibri" w:hAnsi="Times New Roman" w:cs="Times New Roman"/>
          <w:sz w:val="26"/>
          <w:szCs w:val="26"/>
        </w:rPr>
        <w:t>2</w:t>
      </w: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 г. на официальном сайте по адресу: </w:t>
      </w:r>
      <w:r w:rsidR="00F603F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F603FF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B27AC1">
        <w:rPr>
          <w:rFonts w:ascii="Times New Roman" w:hAnsi="Times New Roman" w:cs="Times New Roman"/>
          <w:sz w:val="28"/>
          <w:szCs w:val="28"/>
        </w:rPr>
        <w:t>юголок</w:t>
      </w:r>
      <w:proofErr w:type="gramStart"/>
      <w:r w:rsidR="00F603F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603FF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F603FF">
        <w:rPr>
          <w:rFonts w:ascii="Times New Roman" w:hAnsi="Times New Roman" w:cs="Times New Roman"/>
          <w:sz w:val="28"/>
          <w:szCs w:val="28"/>
        </w:rPr>
        <w:t>/.</w:t>
      </w:r>
      <w:r w:rsidR="00F603FF">
        <w:rPr>
          <w:rFonts w:ascii="Times New Roman" w:eastAsia="Times New Roman" w:hAnsi="Times New Roman" w:cs="Times New Roman"/>
          <w:kern w:val="2"/>
          <w:sz w:val="28"/>
          <w:szCs w:val="28"/>
        </w:rPr>
        <w:t xml:space="preserve">» </w:t>
      </w:r>
    </w:p>
    <w:p w:rsidR="00CE3CC3" w:rsidRPr="00CE3CC3" w:rsidRDefault="00CE3CC3" w:rsidP="00CE3CC3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По результатам общественных обсуждений составлен протокол общественных обсуждений № </w:t>
      </w:r>
      <w:r w:rsidR="00B27AC1">
        <w:rPr>
          <w:rFonts w:ascii="Times New Roman" w:eastAsia="Calibri" w:hAnsi="Times New Roman" w:cs="Times New Roman"/>
          <w:sz w:val="26"/>
          <w:szCs w:val="26"/>
        </w:rPr>
        <w:t>3</w:t>
      </w: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 от «</w:t>
      </w:r>
      <w:r w:rsidR="00B27AC1">
        <w:rPr>
          <w:rFonts w:ascii="Times New Roman" w:eastAsia="Calibri" w:hAnsi="Times New Roman" w:cs="Times New Roman"/>
          <w:sz w:val="26"/>
          <w:szCs w:val="26"/>
        </w:rPr>
        <w:t>2</w:t>
      </w:r>
      <w:r w:rsidR="00F603FF">
        <w:rPr>
          <w:rFonts w:ascii="Times New Roman" w:eastAsia="Calibri" w:hAnsi="Times New Roman" w:cs="Times New Roman"/>
          <w:sz w:val="26"/>
          <w:szCs w:val="26"/>
        </w:rPr>
        <w:t>6</w:t>
      </w: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F603FF">
        <w:rPr>
          <w:rFonts w:ascii="Times New Roman" w:eastAsia="Calibri" w:hAnsi="Times New Roman" w:cs="Times New Roman"/>
          <w:sz w:val="26"/>
          <w:szCs w:val="26"/>
        </w:rPr>
        <w:t>декабря</w:t>
      </w: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 202</w:t>
      </w:r>
      <w:r w:rsidR="00F603FF">
        <w:rPr>
          <w:rFonts w:ascii="Times New Roman" w:eastAsia="Calibri" w:hAnsi="Times New Roman" w:cs="Times New Roman"/>
          <w:sz w:val="26"/>
          <w:szCs w:val="26"/>
        </w:rPr>
        <w:t>2</w:t>
      </w: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 г., на основании которого подготовлено заключение о результатах общественных обсуждений.</w:t>
      </w:r>
    </w:p>
    <w:p w:rsidR="00CE3CC3" w:rsidRPr="00CE3CC3" w:rsidRDefault="00CE3CC3" w:rsidP="00CE3CC3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В период проведения общественных обсуждений замечаний и предложений от участников </w:t>
      </w:r>
      <w:bookmarkStart w:id="1" w:name="_Hlk86757530"/>
      <w:r w:rsidRPr="00CE3CC3">
        <w:rPr>
          <w:rFonts w:ascii="Times New Roman" w:eastAsia="Calibri" w:hAnsi="Times New Roman" w:cs="Times New Roman"/>
          <w:sz w:val="26"/>
          <w:szCs w:val="26"/>
        </w:rPr>
        <w:t>общественных обсуждений</w:t>
      </w:r>
      <w:bookmarkEnd w:id="1"/>
      <w:r w:rsidRPr="00CE3CC3">
        <w:rPr>
          <w:rFonts w:ascii="Times New Roman" w:eastAsia="Calibri" w:hAnsi="Times New Roman" w:cs="Times New Roman"/>
          <w:sz w:val="26"/>
          <w:szCs w:val="26"/>
        </w:rPr>
        <w:t>, не поступало.</w:t>
      </w:r>
    </w:p>
    <w:p w:rsidR="00CE3CC3" w:rsidRPr="00CE3CC3" w:rsidRDefault="00CE3CC3" w:rsidP="00CE3CC3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CC3">
        <w:rPr>
          <w:rFonts w:ascii="Times New Roman" w:eastAsia="Calibri" w:hAnsi="Times New Roman" w:cs="Times New Roman"/>
          <w:sz w:val="26"/>
          <w:szCs w:val="26"/>
        </w:rPr>
        <w:t>Выводы по результатам общественных обсуждений:</w:t>
      </w:r>
    </w:p>
    <w:p w:rsidR="00CE3CC3" w:rsidRPr="00CE3CC3" w:rsidRDefault="00CE3CC3" w:rsidP="00CE3CC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CC3">
        <w:rPr>
          <w:rFonts w:ascii="Times New Roman" w:eastAsia="Calibri" w:hAnsi="Times New Roman" w:cs="Times New Roman"/>
          <w:sz w:val="26"/>
          <w:szCs w:val="26"/>
        </w:rPr>
        <w:t>- направить проекты программ профилактики рисков причинения вреда (ущерба) охраняемых законом ценностями по муниципальному контролю на 202</w:t>
      </w:r>
      <w:r w:rsidR="00F603FF">
        <w:rPr>
          <w:rFonts w:ascii="Times New Roman" w:eastAsia="Calibri" w:hAnsi="Times New Roman" w:cs="Times New Roman"/>
          <w:sz w:val="26"/>
          <w:szCs w:val="26"/>
        </w:rPr>
        <w:t>3</w:t>
      </w: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 год:</w:t>
      </w:r>
    </w:p>
    <w:p w:rsidR="00CE3CC3" w:rsidRPr="00CE3CC3" w:rsidRDefault="00CE3CC3" w:rsidP="00CE3CC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- в сфере благоустройства </w:t>
      </w:r>
    </w:p>
    <w:p w:rsidR="00CE3CC3" w:rsidRPr="00CE3CC3" w:rsidRDefault="00CE3CC3" w:rsidP="00CE3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CC3">
        <w:rPr>
          <w:rFonts w:ascii="Times New Roman" w:eastAsia="Calibri" w:hAnsi="Times New Roman" w:cs="Times New Roman"/>
          <w:sz w:val="26"/>
          <w:szCs w:val="26"/>
        </w:rPr>
        <w:t>-земельному контролю;</w:t>
      </w:r>
    </w:p>
    <w:p w:rsidR="00CE3CC3" w:rsidRPr="00CE3CC3" w:rsidRDefault="00CE3CC3" w:rsidP="00CE3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CC3">
        <w:rPr>
          <w:rFonts w:ascii="Times New Roman" w:eastAsia="Calibri" w:hAnsi="Times New Roman" w:cs="Times New Roman"/>
          <w:sz w:val="26"/>
          <w:szCs w:val="26"/>
        </w:rPr>
        <w:t>- на автомобильном транспорте, городском наземном электрическом транспорте и в дорожном хозяйстве;</w:t>
      </w:r>
    </w:p>
    <w:p w:rsidR="00CE3CC3" w:rsidRPr="00CE3CC3" w:rsidRDefault="00CE3CC3" w:rsidP="00CE3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CC3">
        <w:rPr>
          <w:rFonts w:ascii="Times New Roman" w:eastAsia="Calibri" w:hAnsi="Times New Roman" w:cs="Times New Roman"/>
          <w:sz w:val="26"/>
          <w:szCs w:val="26"/>
        </w:rPr>
        <w:t>- жилищному контролю.</w:t>
      </w:r>
    </w:p>
    <w:p w:rsidR="00CE3CC3" w:rsidRPr="00CE3CC3" w:rsidRDefault="00CE3CC3" w:rsidP="00CE3CC3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CC3">
        <w:rPr>
          <w:rFonts w:ascii="Times New Roman" w:eastAsia="Calibri" w:hAnsi="Times New Roman" w:cs="Times New Roman"/>
          <w:b/>
          <w:sz w:val="26"/>
          <w:szCs w:val="26"/>
        </w:rPr>
        <w:t xml:space="preserve">на утверждение </w:t>
      </w: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главе </w:t>
      </w:r>
      <w:proofErr w:type="spellStart"/>
      <w:r w:rsidR="00B27AC1">
        <w:rPr>
          <w:rFonts w:ascii="Times New Roman" w:eastAsia="Calibri" w:hAnsi="Times New Roman" w:cs="Times New Roman"/>
          <w:sz w:val="26"/>
          <w:szCs w:val="26"/>
        </w:rPr>
        <w:t>Юголокского</w:t>
      </w:r>
      <w:proofErr w:type="spellEnd"/>
      <w:r w:rsidR="00F603FF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образования.</w:t>
      </w:r>
    </w:p>
    <w:p w:rsidR="00CE3CC3" w:rsidRPr="00CE3CC3" w:rsidRDefault="00CE3CC3" w:rsidP="00CE3CC3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E3CC3" w:rsidRPr="00CE3CC3" w:rsidRDefault="00CE3CC3" w:rsidP="00CE3CC3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CC3">
        <w:rPr>
          <w:rFonts w:ascii="Times New Roman" w:eastAsia="Calibri" w:hAnsi="Times New Roman" w:cs="Times New Roman"/>
          <w:sz w:val="26"/>
          <w:szCs w:val="26"/>
        </w:rPr>
        <w:t xml:space="preserve">Председатель                                                                                           </w:t>
      </w:r>
      <w:r w:rsidR="00B27AC1">
        <w:rPr>
          <w:rFonts w:ascii="Times New Roman" w:eastAsia="Calibri" w:hAnsi="Times New Roman" w:cs="Times New Roman"/>
          <w:sz w:val="26"/>
          <w:szCs w:val="26"/>
        </w:rPr>
        <w:t xml:space="preserve">И.С. </w:t>
      </w:r>
      <w:proofErr w:type="spellStart"/>
      <w:r w:rsidR="00B27AC1">
        <w:rPr>
          <w:rFonts w:ascii="Times New Roman" w:eastAsia="Calibri" w:hAnsi="Times New Roman" w:cs="Times New Roman"/>
          <w:sz w:val="26"/>
          <w:szCs w:val="26"/>
        </w:rPr>
        <w:t>Булатников</w:t>
      </w:r>
      <w:proofErr w:type="spellEnd"/>
    </w:p>
    <w:p w:rsidR="00CE3CC3" w:rsidRPr="00CE3CC3" w:rsidRDefault="00CE3CC3" w:rsidP="00CE3CC3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E3CC3">
        <w:rPr>
          <w:rFonts w:ascii="Times New Roman" w:eastAsia="Calibri" w:hAnsi="Times New Roman" w:cs="Times New Roman"/>
          <w:sz w:val="26"/>
          <w:szCs w:val="26"/>
        </w:rPr>
        <w:t>Секретарь                                                                                                  Е.</w:t>
      </w:r>
      <w:r w:rsidR="00B27AC1">
        <w:rPr>
          <w:rFonts w:ascii="Times New Roman" w:eastAsia="Calibri" w:hAnsi="Times New Roman" w:cs="Times New Roman"/>
          <w:sz w:val="26"/>
          <w:szCs w:val="26"/>
        </w:rPr>
        <w:t>А</w:t>
      </w:r>
      <w:r w:rsidR="00F603F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B27AC1">
        <w:rPr>
          <w:rFonts w:ascii="Times New Roman" w:eastAsia="Calibri" w:hAnsi="Times New Roman" w:cs="Times New Roman"/>
          <w:sz w:val="26"/>
          <w:szCs w:val="26"/>
        </w:rPr>
        <w:t>Гериш</w:t>
      </w:r>
      <w:bookmarkStart w:id="2" w:name="_GoBack"/>
      <w:bookmarkEnd w:id="2"/>
    </w:p>
    <w:p w:rsidR="00C24ACB" w:rsidRDefault="00C24ACB"/>
    <w:sectPr w:rsidR="00C24ACB" w:rsidSect="004E0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F2"/>
    <w:rsid w:val="00110D80"/>
    <w:rsid w:val="002A593E"/>
    <w:rsid w:val="004C2313"/>
    <w:rsid w:val="004E06DF"/>
    <w:rsid w:val="00951EF2"/>
    <w:rsid w:val="00B27AC1"/>
    <w:rsid w:val="00C24ACB"/>
    <w:rsid w:val="00C36F5D"/>
    <w:rsid w:val="00CE3CC3"/>
    <w:rsid w:val="00F6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Юголок-1</cp:lastModifiedBy>
  <cp:revision>3</cp:revision>
  <cp:lastPrinted>2022-12-13T02:48:00Z</cp:lastPrinted>
  <dcterms:created xsi:type="dcterms:W3CDTF">2022-12-20T07:08:00Z</dcterms:created>
  <dcterms:modified xsi:type="dcterms:W3CDTF">2022-12-20T08:03:00Z</dcterms:modified>
</cp:coreProperties>
</file>