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5B" w:rsidRPr="0009611F" w:rsidRDefault="00B17D5B" w:rsidP="00B17D5B">
      <w:pPr>
        <w:jc w:val="center"/>
        <w:rPr>
          <w:b/>
        </w:rPr>
      </w:pPr>
      <w:r w:rsidRPr="0009611F">
        <w:rPr>
          <w:b/>
        </w:rPr>
        <w:t>ИРКУТСКАЯ ОБЛАСТЬ</w:t>
      </w:r>
    </w:p>
    <w:p w:rsidR="00B17D5B" w:rsidRPr="0009611F" w:rsidRDefault="00B17D5B" w:rsidP="00B17D5B">
      <w:pPr>
        <w:jc w:val="center"/>
        <w:rPr>
          <w:b/>
        </w:rPr>
      </w:pPr>
      <w:r w:rsidRPr="0009611F">
        <w:rPr>
          <w:b/>
        </w:rPr>
        <w:t>РАЙОННОЕ МУНИЦИПАЛЬНОЕ ОБРАЗОВАНИЕ</w:t>
      </w:r>
    </w:p>
    <w:p w:rsidR="00B17D5B" w:rsidRPr="0009611F" w:rsidRDefault="00B17D5B" w:rsidP="00B17D5B">
      <w:pPr>
        <w:jc w:val="center"/>
        <w:rPr>
          <w:b/>
        </w:rPr>
      </w:pPr>
      <w:r w:rsidRPr="0009611F">
        <w:rPr>
          <w:b/>
        </w:rPr>
        <w:t>«УСТЬ-УДИНСКИЙ РАЙОН»</w:t>
      </w:r>
    </w:p>
    <w:p w:rsidR="00B17D5B" w:rsidRPr="0009611F" w:rsidRDefault="00B17D5B" w:rsidP="00B17D5B">
      <w:pPr>
        <w:jc w:val="center"/>
        <w:rPr>
          <w:b/>
        </w:rPr>
      </w:pPr>
      <w:r w:rsidRPr="0009611F">
        <w:rPr>
          <w:b/>
        </w:rPr>
        <w:t>ЮГОЛОКСКОЕ МУНИЦИПАЛЬНОЕ ОБРАЗОВАНИЕ</w:t>
      </w:r>
    </w:p>
    <w:p w:rsidR="00B17D5B" w:rsidRPr="0009611F" w:rsidRDefault="00B17D5B" w:rsidP="00B17D5B">
      <w:pPr>
        <w:jc w:val="center"/>
        <w:rPr>
          <w:b/>
        </w:rPr>
      </w:pPr>
      <w:r>
        <w:rPr>
          <w:b/>
        </w:rPr>
        <w:t>АДМИНИСТРАЦИЯ</w:t>
      </w:r>
    </w:p>
    <w:p w:rsidR="00B17D5B" w:rsidRPr="0009611F" w:rsidRDefault="00B17D5B" w:rsidP="00B17D5B">
      <w:pPr>
        <w:jc w:val="center"/>
        <w:rPr>
          <w:b/>
        </w:rPr>
      </w:pPr>
    </w:p>
    <w:p w:rsidR="00B17D5B" w:rsidRPr="0009611F" w:rsidRDefault="005C1D93" w:rsidP="00B17D5B">
      <w:pPr>
        <w:jc w:val="center"/>
      </w:pPr>
      <w:r>
        <w:rPr>
          <w:b/>
        </w:rPr>
        <w:t xml:space="preserve">                  </w:t>
      </w:r>
      <w:r w:rsidR="00B17D5B" w:rsidRPr="0009611F">
        <w:rPr>
          <w:b/>
        </w:rPr>
        <w:t xml:space="preserve"> ПОСТАНОВЛЕНИЕ</w:t>
      </w:r>
      <w:r w:rsidR="00B17D5B">
        <w:rPr>
          <w:b/>
        </w:rPr>
        <w:t xml:space="preserve">     </w:t>
      </w:r>
      <w:r>
        <w:rPr>
          <w:b/>
        </w:rPr>
        <w:t>ПРОЕКТ</w:t>
      </w:r>
      <w:r w:rsidR="00B17D5B">
        <w:rPr>
          <w:b/>
        </w:rPr>
        <w:t xml:space="preserve">  </w:t>
      </w:r>
    </w:p>
    <w:p w:rsidR="00B17D5B" w:rsidRPr="0009611F" w:rsidRDefault="00833220" w:rsidP="00B17D5B">
      <w:r>
        <w:t xml:space="preserve">От  </w:t>
      </w:r>
      <w:r w:rsidR="005C1D93">
        <w:t xml:space="preserve">    </w:t>
      </w:r>
      <w:r>
        <w:t>ноября</w:t>
      </w:r>
      <w:r w:rsidR="00B17D5B" w:rsidRPr="0009611F">
        <w:t xml:space="preserve"> 202</w:t>
      </w:r>
      <w:r w:rsidR="005C1D93">
        <w:t>4</w:t>
      </w:r>
      <w:r w:rsidR="00B17D5B" w:rsidRPr="0009611F">
        <w:t xml:space="preserve"> год</w:t>
      </w:r>
    </w:p>
    <w:p w:rsidR="00B17D5B" w:rsidRPr="0009611F" w:rsidRDefault="00B17D5B" w:rsidP="00B17D5B">
      <w:r>
        <w:t xml:space="preserve">№ </w:t>
      </w:r>
    </w:p>
    <w:p w:rsidR="00B17D5B" w:rsidRPr="0087131A" w:rsidRDefault="00B17D5B" w:rsidP="00B17D5B">
      <w:pPr>
        <w:ind w:firstLine="709"/>
        <w:jc w:val="center"/>
        <w:rPr>
          <w:sz w:val="24"/>
          <w:szCs w:val="24"/>
        </w:rPr>
      </w:pPr>
    </w:p>
    <w:p w:rsidR="00B17D5B" w:rsidRPr="0087131A" w:rsidRDefault="00B17D5B" w:rsidP="00B17D5B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87131A">
        <w:rPr>
          <w:rFonts w:ascii="Times New Roman" w:hAnsi="Times New Roman" w:cs="Times New Roman"/>
          <w:spacing w:val="-6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87131A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>
        <w:rPr>
          <w:rFonts w:ascii="Times New Roman" w:hAnsi="Times New Roman" w:cs="Times New Roman"/>
          <w:sz w:val="24"/>
          <w:szCs w:val="24"/>
        </w:rPr>
        <w:t>ЮГОЛОКСКОГО</w:t>
      </w:r>
      <w:r w:rsidRPr="0087131A">
        <w:rPr>
          <w:rFonts w:ascii="Times New Roman" w:hAnsi="Times New Roman" w:cs="Times New Roman"/>
          <w:spacing w:val="-6"/>
          <w:sz w:val="24"/>
          <w:szCs w:val="24"/>
        </w:rPr>
        <w:t xml:space="preserve"> МУНИЦИПАЛЬНОГО ОБРАЗОВАНИЯ НА 202</w:t>
      </w:r>
      <w:r w:rsidR="005C1D93">
        <w:rPr>
          <w:rFonts w:ascii="Times New Roman" w:hAnsi="Times New Roman" w:cs="Times New Roman"/>
          <w:spacing w:val="-6"/>
          <w:sz w:val="24"/>
          <w:szCs w:val="24"/>
        </w:rPr>
        <w:t>5</w:t>
      </w:r>
      <w:r w:rsidRPr="0087131A">
        <w:rPr>
          <w:rFonts w:ascii="Times New Roman" w:hAnsi="Times New Roman" w:cs="Times New Roman"/>
          <w:spacing w:val="-6"/>
          <w:sz w:val="24"/>
          <w:szCs w:val="24"/>
        </w:rPr>
        <w:t xml:space="preserve"> ГОД</w:t>
      </w:r>
    </w:p>
    <w:p w:rsidR="00DA0C6F" w:rsidRDefault="00DA0C6F" w:rsidP="00DA0C6F">
      <w:pPr>
        <w:jc w:val="center"/>
        <w:rPr>
          <w:b/>
          <w:sz w:val="24"/>
          <w:szCs w:val="24"/>
        </w:rPr>
      </w:pPr>
    </w:p>
    <w:p w:rsidR="00DA0C6F" w:rsidRPr="009777BB" w:rsidRDefault="00DA0C6F" w:rsidP="00B17D5B">
      <w:pPr>
        <w:autoSpaceDE w:val="0"/>
        <w:autoSpaceDN w:val="0"/>
        <w:adjustRightInd w:val="0"/>
        <w:ind w:firstLine="708"/>
        <w:jc w:val="both"/>
        <w:rPr>
          <w:kern w:val="2"/>
          <w:sz w:val="24"/>
          <w:szCs w:val="24"/>
        </w:rPr>
      </w:pPr>
      <w:proofErr w:type="gramStart"/>
      <w:r w:rsidRPr="009777BB">
        <w:rPr>
          <w:kern w:val="2"/>
          <w:sz w:val="24"/>
          <w:szCs w:val="24"/>
        </w:rPr>
        <w:t xml:space="preserve">В соответствии </w:t>
      </w:r>
      <w:r w:rsidRPr="009777BB">
        <w:rPr>
          <w:sz w:val="24"/>
          <w:szCs w:val="24"/>
        </w:rPr>
        <w:t>со статьей 14 Федерального закона от 6 октября 2003 года № 131-ФЗ «Об общих принципах организации местного самоуправления в Российской Федерации»</w:t>
      </w:r>
      <w:r w:rsidRPr="009777BB">
        <w:rPr>
          <w:bCs/>
          <w:kern w:val="2"/>
          <w:sz w:val="24"/>
          <w:szCs w:val="24"/>
        </w:rPr>
        <w:t>,</w:t>
      </w:r>
      <w:r w:rsidRPr="009777BB">
        <w:rPr>
          <w:b/>
          <w:bCs/>
          <w:kern w:val="2"/>
          <w:sz w:val="24"/>
          <w:szCs w:val="24"/>
        </w:rPr>
        <w:t xml:space="preserve"> </w:t>
      </w:r>
      <w:r w:rsidRPr="009777BB">
        <w:rPr>
          <w:kern w:val="2"/>
          <w:sz w:val="24"/>
          <w:szCs w:val="24"/>
        </w:rPr>
        <w:t>Федеральным зако</w:t>
      </w:r>
      <w:r>
        <w:rPr>
          <w:kern w:val="2"/>
          <w:sz w:val="24"/>
          <w:szCs w:val="24"/>
        </w:rPr>
        <w:t>ном от 27 июля 2010 года № 210-</w:t>
      </w:r>
      <w:r>
        <w:rPr>
          <w:kern w:val="2"/>
          <w:sz w:val="24"/>
          <w:szCs w:val="24"/>
        </w:rPr>
        <w:noBreakHyphen/>
        <w:t xml:space="preserve">ФЗ </w:t>
      </w:r>
      <w:r w:rsidRPr="009777BB">
        <w:rPr>
          <w:kern w:val="2"/>
          <w:sz w:val="24"/>
          <w:szCs w:val="24"/>
        </w:rPr>
        <w:t xml:space="preserve">«Об организации предоставления государственных и муниципальных услуг», </w:t>
      </w:r>
      <w:r>
        <w:rPr>
          <w:kern w:val="2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777BB">
        <w:rPr>
          <w:color w:val="000000"/>
          <w:kern w:val="2"/>
          <w:sz w:val="24"/>
          <w:szCs w:val="24"/>
        </w:rPr>
        <w:t>,</w:t>
      </w:r>
      <w:r w:rsidRPr="00FD7A20">
        <w:rPr>
          <w:sz w:val="24"/>
          <w:szCs w:val="24"/>
        </w:rPr>
        <w:t xml:space="preserve"> </w:t>
      </w:r>
      <w:r w:rsidRPr="009777BB">
        <w:rPr>
          <w:sz w:val="24"/>
          <w:szCs w:val="24"/>
        </w:rPr>
        <w:t>постановлением Правительства Российской Федерации</w:t>
      </w:r>
      <w:proofErr w:type="gramEnd"/>
      <w:r w:rsidRPr="009777BB">
        <w:rPr>
          <w:sz w:val="24"/>
          <w:szCs w:val="24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sz w:val="24"/>
          <w:szCs w:val="24"/>
        </w:rPr>
        <w:t>,</w:t>
      </w:r>
      <w:r w:rsidRPr="009777BB">
        <w:rPr>
          <w:color w:val="000000"/>
          <w:kern w:val="2"/>
          <w:sz w:val="24"/>
          <w:szCs w:val="24"/>
        </w:rPr>
        <w:t xml:space="preserve"> руководствуясь </w:t>
      </w:r>
      <w:r>
        <w:rPr>
          <w:color w:val="000000"/>
          <w:kern w:val="2"/>
          <w:sz w:val="24"/>
          <w:szCs w:val="24"/>
        </w:rPr>
        <w:t>статьей 6</w:t>
      </w:r>
      <w:r w:rsidR="00B17D5B">
        <w:rPr>
          <w:color w:val="000000"/>
          <w:kern w:val="2"/>
          <w:sz w:val="24"/>
          <w:szCs w:val="24"/>
        </w:rPr>
        <w:t>6</w:t>
      </w:r>
      <w:r>
        <w:rPr>
          <w:color w:val="000000"/>
          <w:kern w:val="2"/>
          <w:sz w:val="24"/>
          <w:szCs w:val="24"/>
        </w:rPr>
        <w:t xml:space="preserve"> </w:t>
      </w:r>
      <w:r w:rsidRPr="009777BB">
        <w:rPr>
          <w:color w:val="000000"/>
          <w:kern w:val="2"/>
          <w:sz w:val="24"/>
          <w:szCs w:val="24"/>
        </w:rPr>
        <w:t>Устав</w:t>
      </w:r>
      <w:r>
        <w:rPr>
          <w:color w:val="000000"/>
          <w:kern w:val="2"/>
          <w:sz w:val="24"/>
          <w:szCs w:val="24"/>
        </w:rPr>
        <w:t>а</w:t>
      </w:r>
      <w:r w:rsidRPr="009777BB">
        <w:rPr>
          <w:color w:val="000000"/>
          <w:kern w:val="2"/>
          <w:sz w:val="24"/>
          <w:szCs w:val="24"/>
        </w:rPr>
        <w:t xml:space="preserve"> </w:t>
      </w:r>
      <w:proofErr w:type="spellStart"/>
      <w:r w:rsidR="00B17D5B">
        <w:rPr>
          <w:color w:val="000000"/>
          <w:kern w:val="2"/>
          <w:sz w:val="24"/>
          <w:szCs w:val="24"/>
        </w:rPr>
        <w:t>Юголокского</w:t>
      </w:r>
      <w:proofErr w:type="spellEnd"/>
      <w:r w:rsidRPr="009777BB">
        <w:rPr>
          <w:color w:val="000000"/>
          <w:kern w:val="2"/>
          <w:sz w:val="24"/>
          <w:szCs w:val="24"/>
        </w:rPr>
        <w:t xml:space="preserve"> муниципального образования Усть-Удинского района Иркутской области</w:t>
      </w:r>
      <w:r w:rsidRPr="009777BB">
        <w:rPr>
          <w:iCs/>
          <w:color w:val="000000"/>
          <w:kern w:val="2"/>
          <w:sz w:val="24"/>
          <w:szCs w:val="24"/>
        </w:rPr>
        <w:t>,</w:t>
      </w:r>
      <w:r w:rsidRPr="009777BB">
        <w:rPr>
          <w:i/>
          <w:iCs/>
          <w:color w:val="000000"/>
          <w:kern w:val="2"/>
          <w:sz w:val="24"/>
          <w:szCs w:val="24"/>
        </w:rPr>
        <w:t xml:space="preserve"> </w:t>
      </w:r>
      <w:r w:rsidRPr="009777BB">
        <w:rPr>
          <w:rFonts w:cs="Calibri"/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 w:rsidR="00B17D5B">
        <w:rPr>
          <w:rFonts w:cs="Calibri"/>
          <w:bCs/>
          <w:color w:val="000000"/>
          <w:kern w:val="2"/>
          <w:sz w:val="24"/>
          <w:szCs w:val="24"/>
        </w:rPr>
        <w:t>Юголокского</w:t>
      </w:r>
      <w:proofErr w:type="spellEnd"/>
      <w:r w:rsidRPr="009777BB">
        <w:rPr>
          <w:rFonts w:cs="Calibri"/>
          <w:bCs/>
          <w:color w:val="000000"/>
          <w:kern w:val="2"/>
          <w:sz w:val="24"/>
          <w:szCs w:val="24"/>
        </w:rPr>
        <w:t xml:space="preserve"> </w:t>
      </w:r>
      <w:r>
        <w:rPr>
          <w:rFonts w:cs="Calibri"/>
          <w:bCs/>
          <w:color w:val="000000"/>
          <w:kern w:val="2"/>
          <w:sz w:val="24"/>
          <w:szCs w:val="24"/>
        </w:rPr>
        <w:t>сельского поселения</w:t>
      </w:r>
      <w:r w:rsidRPr="009777BB">
        <w:rPr>
          <w:rFonts w:cs="Calibri"/>
          <w:bCs/>
          <w:color w:val="000000"/>
          <w:kern w:val="2"/>
          <w:sz w:val="24"/>
          <w:szCs w:val="24"/>
        </w:rPr>
        <w:t xml:space="preserve"> </w:t>
      </w:r>
    </w:p>
    <w:p w:rsidR="00DA0C6F" w:rsidRPr="00315EB5" w:rsidRDefault="00DA0C6F" w:rsidP="00DA0C6F">
      <w:pPr>
        <w:autoSpaceDE w:val="0"/>
        <w:autoSpaceDN w:val="0"/>
        <w:adjustRightInd w:val="0"/>
        <w:ind w:firstLine="708"/>
        <w:rPr>
          <w:rFonts w:cs="Calibri"/>
          <w:bCs/>
          <w:kern w:val="2"/>
          <w:sz w:val="24"/>
          <w:szCs w:val="24"/>
        </w:rPr>
      </w:pPr>
    </w:p>
    <w:p w:rsidR="00DA0C6F" w:rsidRPr="006A0F0B" w:rsidRDefault="00DA0C6F" w:rsidP="00DA0C6F">
      <w:pPr>
        <w:autoSpaceDE w:val="0"/>
        <w:autoSpaceDN w:val="0"/>
        <w:adjustRightInd w:val="0"/>
        <w:ind w:firstLine="708"/>
        <w:jc w:val="center"/>
        <w:rPr>
          <w:b/>
          <w:color w:val="000000"/>
          <w:kern w:val="2"/>
          <w:sz w:val="24"/>
          <w:szCs w:val="24"/>
        </w:rPr>
      </w:pPr>
      <w:r w:rsidRPr="006A0F0B">
        <w:rPr>
          <w:rFonts w:cs="Calibri"/>
          <w:b/>
          <w:bCs/>
          <w:color w:val="000000"/>
          <w:kern w:val="2"/>
          <w:sz w:val="24"/>
          <w:szCs w:val="24"/>
        </w:rPr>
        <w:t>ПОСТАНОВЛЯЕТ</w:t>
      </w:r>
      <w:r w:rsidRPr="006A0F0B">
        <w:rPr>
          <w:b/>
          <w:color w:val="000000"/>
          <w:kern w:val="2"/>
          <w:sz w:val="24"/>
          <w:szCs w:val="24"/>
        </w:rPr>
        <w:t>:</w:t>
      </w:r>
    </w:p>
    <w:p w:rsidR="00DA0C6F" w:rsidRPr="009777BB" w:rsidRDefault="00DA0C6F" w:rsidP="00DA0C6F">
      <w:pPr>
        <w:autoSpaceDE w:val="0"/>
        <w:autoSpaceDN w:val="0"/>
        <w:adjustRightInd w:val="0"/>
        <w:ind w:firstLine="708"/>
        <w:rPr>
          <w:color w:val="000000"/>
          <w:kern w:val="2"/>
          <w:sz w:val="24"/>
          <w:szCs w:val="24"/>
        </w:rPr>
      </w:pPr>
    </w:p>
    <w:p w:rsidR="00DA0C6F" w:rsidRPr="009777BB" w:rsidRDefault="00DA0C6F" w:rsidP="00DA0C6F">
      <w:pPr>
        <w:pStyle w:val="ConsPlusTitle"/>
        <w:ind w:firstLine="709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/>
          <w:b w:val="0"/>
          <w:kern w:val="2"/>
          <w:sz w:val="24"/>
          <w:szCs w:val="24"/>
        </w:rPr>
        <w:t>1. Утвердить</w:t>
      </w:r>
      <w:r w:rsidRPr="009777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программу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9777BB">
        <w:rPr>
          <w:rFonts w:ascii="Times New Roman" w:hAnsi="Times New Roman"/>
          <w:b w:val="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B17D5B">
        <w:rPr>
          <w:rFonts w:ascii="Times New Roman" w:hAnsi="Times New Roman"/>
          <w:b w:val="0"/>
          <w:sz w:val="24"/>
          <w:szCs w:val="24"/>
        </w:rPr>
        <w:t>Юголокского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на 202</w:t>
      </w:r>
      <w:r w:rsidR="005C1D93">
        <w:rPr>
          <w:rFonts w:ascii="Times New Roman" w:hAnsi="Times New Roman"/>
          <w:b w:val="0"/>
          <w:spacing w:val="-6"/>
          <w:sz w:val="24"/>
          <w:szCs w:val="24"/>
        </w:rPr>
        <w:t>5</w:t>
      </w:r>
      <w:r w:rsidRPr="00FD7A20">
        <w:rPr>
          <w:rFonts w:ascii="Times New Roman" w:hAnsi="Times New Roman"/>
          <w:b w:val="0"/>
          <w:spacing w:val="-6"/>
          <w:sz w:val="24"/>
          <w:szCs w:val="24"/>
        </w:rPr>
        <w:t>год (далее – Программа профилактики)</w:t>
      </w:r>
      <w:r w:rsidRPr="00FD7A20">
        <w:rPr>
          <w:rFonts w:ascii="Times New Roman" w:hAnsi="Times New Roman"/>
          <w:b w:val="0"/>
          <w:kern w:val="2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kern w:val="2"/>
          <w:sz w:val="24"/>
          <w:szCs w:val="24"/>
        </w:rPr>
        <w:t>(прилагается).</w:t>
      </w:r>
    </w:p>
    <w:p w:rsidR="00B17D5B" w:rsidRPr="00B54AD5" w:rsidRDefault="00B17D5B" w:rsidP="00B17D5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4"/>
          <w:szCs w:val="24"/>
        </w:rPr>
      </w:pPr>
      <w:r w:rsidRPr="00B54AD5">
        <w:rPr>
          <w:sz w:val="24"/>
          <w:szCs w:val="24"/>
        </w:rPr>
        <w:t xml:space="preserve">2. Главному </w:t>
      </w:r>
      <w:r w:rsidRPr="00B54AD5">
        <w:rPr>
          <w:spacing w:val="-6"/>
          <w:sz w:val="24"/>
          <w:szCs w:val="24"/>
        </w:rPr>
        <w:t xml:space="preserve">специалисту администрации </w:t>
      </w:r>
      <w:proofErr w:type="spellStart"/>
      <w:r w:rsidRPr="00B54AD5">
        <w:rPr>
          <w:spacing w:val="-6"/>
          <w:sz w:val="24"/>
          <w:szCs w:val="24"/>
        </w:rPr>
        <w:t>Юголокского</w:t>
      </w:r>
      <w:proofErr w:type="spellEnd"/>
      <w:r w:rsidRPr="00B54AD5">
        <w:rPr>
          <w:spacing w:val="-6"/>
          <w:sz w:val="24"/>
          <w:szCs w:val="24"/>
        </w:rPr>
        <w:t xml:space="preserve"> сельского поселения, на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B54AD5">
        <w:rPr>
          <w:spacing w:val="-6"/>
          <w:sz w:val="24"/>
          <w:szCs w:val="24"/>
        </w:rPr>
        <w:t>Юголокского</w:t>
      </w:r>
      <w:proofErr w:type="spellEnd"/>
      <w:r w:rsidRPr="00B54AD5">
        <w:rPr>
          <w:spacing w:val="-6"/>
          <w:sz w:val="24"/>
          <w:szCs w:val="24"/>
        </w:rPr>
        <w:t xml:space="preserve"> сельского поселения, обеспечить исполнение Программы профилактики.</w:t>
      </w:r>
    </w:p>
    <w:p w:rsidR="00B17D5B" w:rsidRPr="00B54AD5" w:rsidRDefault="00B17D5B" w:rsidP="00B17D5B">
      <w:pPr>
        <w:ind w:firstLine="709"/>
        <w:contextualSpacing/>
        <w:jc w:val="both"/>
        <w:rPr>
          <w:sz w:val="24"/>
          <w:szCs w:val="24"/>
        </w:rPr>
      </w:pPr>
      <w:r w:rsidRPr="00B54AD5">
        <w:rPr>
          <w:sz w:val="24"/>
          <w:szCs w:val="24"/>
        </w:rPr>
        <w:t xml:space="preserve">3. Опубликовать настоящее постановление в информационном муниципальном  вестнике «Искра» и на официальный сайте администрации </w:t>
      </w:r>
      <w:proofErr w:type="spellStart"/>
      <w:r w:rsidRPr="00B54AD5">
        <w:rPr>
          <w:sz w:val="24"/>
          <w:szCs w:val="24"/>
        </w:rPr>
        <w:t>Юголокского</w:t>
      </w:r>
      <w:proofErr w:type="spellEnd"/>
      <w:r w:rsidRPr="00B54AD5">
        <w:rPr>
          <w:sz w:val="24"/>
          <w:szCs w:val="24"/>
        </w:rPr>
        <w:t xml:space="preserve"> муниципального образования «</w:t>
      </w:r>
      <w:proofErr w:type="spellStart"/>
      <w:r w:rsidRPr="00B54AD5">
        <w:rPr>
          <w:sz w:val="24"/>
          <w:szCs w:val="24"/>
        </w:rPr>
        <w:t>юголок</w:t>
      </w:r>
      <w:proofErr w:type="gramStart"/>
      <w:r w:rsidRPr="00B54AD5">
        <w:rPr>
          <w:sz w:val="24"/>
          <w:szCs w:val="24"/>
        </w:rPr>
        <w:t>.р</w:t>
      </w:r>
      <w:proofErr w:type="gramEnd"/>
      <w:r w:rsidRPr="00B54AD5">
        <w:rPr>
          <w:sz w:val="24"/>
          <w:szCs w:val="24"/>
        </w:rPr>
        <w:t>ф</w:t>
      </w:r>
      <w:proofErr w:type="spellEnd"/>
      <w:r w:rsidRPr="00B54AD5">
        <w:rPr>
          <w:sz w:val="24"/>
          <w:szCs w:val="24"/>
        </w:rPr>
        <w:t>».</w:t>
      </w:r>
    </w:p>
    <w:p w:rsidR="00B17D5B" w:rsidRPr="00B54AD5" w:rsidRDefault="00B17D5B" w:rsidP="00B17D5B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pacing w:val="-4"/>
          <w:sz w:val="24"/>
          <w:szCs w:val="24"/>
        </w:rPr>
      </w:pPr>
      <w:r w:rsidRPr="00B54AD5">
        <w:rPr>
          <w:spacing w:val="-4"/>
          <w:sz w:val="24"/>
          <w:szCs w:val="24"/>
        </w:rPr>
        <w:t>4. Настоящее постановление вступает в силу с 1 января 202</w:t>
      </w:r>
      <w:r w:rsidR="005C1D93">
        <w:rPr>
          <w:spacing w:val="-4"/>
          <w:sz w:val="24"/>
          <w:szCs w:val="24"/>
        </w:rPr>
        <w:t>5</w:t>
      </w:r>
      <w:r w:rsidRPr="00B54AD5">
        <w:rPr>
          <w:spacing w:val="-4"/>
          <w:sz w:val="24"/>
          <w:szCs w:val="24"/>
        </w:rPr>
        <w:t xml:space="preserve"> года.</w:t>
      </w:r>
    </w:p>
    <w:p w:rsidR="00B17D5B" w:rsidRPr="0029200B" w:rsidRDefault="00B17D5B" w:rsidP="00B17D5B">
      <w:pPr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  <w:rPr>
          <w:spacing w:val="-4"/>
          <w:sz w:val="24"/>
          <w:szCs w:val="24"/>
        </w:rPr>
      </w:pPr>
    </w:p>
    <w:p w:rsidR="00B17D5B" w:rsidRPr="00B54AD5" w:rsidRDefault="00B17D5B" w:rsidP="00B17D5B">
      <w:pPr>
        <w:rPr>
          <w:sz w:val="24"/>
          <w:szCs w:val="24"/>
        </w:rPr>
      </w:pPr>
      <w:r w:rsidRPr="00B54AD5">
        <w:rPr>
          <w:sz w:val="24"/>
          <w:szCs w:val="24"/>
        </w:rPr>
        <w:t xml:space="preserve">Глава </w:t>
      </w:r>
      <w:proofErr w:type="spellStart"/>
      <w:r w:rsidRPr="00B54AD5">
        <w:rPr>
          <w:sz w:val="24"/>
          <w:szCs w:val="24"/>
        </w:rPr>
        <w:t>Юголокского</w:t>
      </w:r>
      <w:proofErr w:type="spellEnd"/>
    </w:p>
    <w:p w:rsidR="00B17D5B" w:rsidRPr="00B54AD5" w:rsidRDefault="00B17D5B" w:rsidP="00B17D5B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B54AD5">
        <w:rPr>
          <w:sz w:val="24"/>
          <w:szCs w:val="24"/>
        </w:rPr>
        <w:t xml:space="preserve">муниципального образования                                                                     И.С. </w:t>
      </w:r>
      <w:proofErr w:type="spellStart"/>
      <w:r w:rsidRPr="00B54AD5">
        <w:rPr>
          <w:sz w:val="24"/>
          <w:szCs w:val="24"/>
        </w:rPr>
        <w:t>Булатников</w:t>
      </w:r>
      <w:proofErr w:type="spellEnd"/>
    </w:p>
    <w:p w:rsidR="00B17D5B" w:rsidRPr="00B54AD5" w:rsidRDefault="00B17D5B" w:rsidP="00B17D5B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0C6F" w:rsidRDefault="00DA0C6F" w:rsidP="00DA0C6F">
      <w:pPr>
        <w:ind w:left="5940"/>
        <w:jc w:val="right"/>
      </w:pPr>
      <w:r>
        <w:t>УТВЕРЖДЕНА</w:t>
      </w:r>
    </w:p>
    <w:p w:rsidR="00DA0C6F" w:rsidRDefault="00DA0C6F" w:rsidP="00DA0C6F">
      <w:pPr>
        <w:ind w:left="5940"/>
        <w:jc w:val="right"/>
      </w:pPr>
      <w:r>
        <w:t xml:space="preserve">Постановлением Администрации </w:t>
      </w:r>
    </w:p>
    <w:p w:rsidR="00DA0C6F" w:rsidRDefault="00B17D5B" w:rsidP="00DA0C6F">
      <w:pPr>
        <w:ind w:left="5940"/>
        <w:jc w:val="right"/>
      </w:pPr>
      <w:proofErr w:type="spellStart"/>
      <w:r>
        <w:t>Юголокского</w:t>
      </w:r>
      <w:proofErr w:type="spellEnd"/>
      <w:r w:rsidR="00DA0C6F">
        <w:t xml:space="preserve"> муниципального образования</w:t>
      </w:r>
    </w:p>
    <w:p w:rsidR="00DA0C6F" w:rsidRDefault="00DA0C6F" w:rsidP="00DA0C6F">
      <w:pPr>
        <w:jc w:val="right"/>
      </w:pPr>
      <w:r>
        <w:t xml:space="preserve">                                                                                                                 </w:t>
      </w:r>
      <w:r w:rsidR="00833220">
        <w:t xml:space="preserve">               от </w:t>
      </w:r>
      <w:r w:rsidR="005C1D93">
        <w:t xml:space="preserve"> </w:t>
      </w:r>
      <w:r w:rsidR="00833220">
        <w:t>.</w:t>
      </w:r>
      <w:r w:rsidR="005C1D93">
        <w:t xml:space="preserve"> </w:t>
      </w:r>
      <w:r w:rsidR="00833220">
        <w:t>.</w:t>
      </w:r>
      <w:r>
        <w:t>202</w:t>
      </w:r>
      <w:r w:rsidR="005C1D93">
        <w:t>4</w:t>
      </w:r>
      <w:r>
        <w:t xml:space="preserve"> г. № </w:t>
      </w:r>
    </w:p>
    <w:p w:rsidR="00DA0C6F" w:rsidRDefault="00DA0C6F" w:rsidP="00DA0C6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 </w:t>
      </w:r>
    </w:p>
    <w:p w:rsidR="005C1D93" w:rsidRPr="00D92777" w:rsidRDefault="005C1D93" w:rsidP="005C1D93">
      <w:pPr>
        <w:spacing w:before="150" w:after="150"/>
        <w:jc w:val="center"/>
        <w:rPr>
          <w:color w:val="444444"/>
          <w:sz w:val="24"/>
          <w:szCs w:val="24"/>
        </w:rPr>
      </w:pPr>
      <w:r w:rsidRPr="008957DC">
        <w:rPr>
          <w:b/>
          <w:bCs/>
          <w:color w:val="444444"/>
          <w:sz w:val="24"/>
          <w:szCs w:val="24"/>
        </w:rPr>
        <w:t>Программа профилактики рисков причинения вреда (ущерба) охраняемым законом ценностям на 2025 год в сфере муниципального контроля </w:t>
      </w:r>
      <w:r w:rsidRPr="008957DC">
        <w:rPr>
          <w:b/>
          <w:bCs/>
          <w:color w:val="444444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 </w:t>
      </w:r>
      <w:r w:rsidRPr="008957DC">
        <w:rPr>
          <w:b/>
          <w:bCs/>
          <w:color w:val="444444"/>
          <w:sz w:val="24"/>
          <w:szCs w:val="24"/>
        </w:rPr>
        <w:t xml:space="preserve">границах населенных пунктов </w:t>
      </w:r>
      <w:proofErr w:type="spellStart"/>
      <w:r>
        <w:rPr>
          <w:b/>
          <w:bCs/>
          <w:color w:val="444444"/>
          <w:sz w:val="24"/>
          <w:szCs w:val="24"/>
        </w:rPr>
        <w:t>Юголокского</w:t>
      </w:r>
      <w:proofErr w:type="spellEnd"/>
      <w:r w:rsidRPr="008957DC">
        <w:rPr>
          <w:b/>
          <w:bCs/>
          <w:color w:val="444444"/>
          <w:sz w:val="24"/>
          <w:szCs w:val="24"/>
        </w:rPr>
        <w:t xml:space="preserve"> муниципального образования Усть-Удинского района Иркутской области</w:t>
      </w:r>
    </w:p>
    <w:p w:rsidR="005C1D93" w:rsidRPr="00D92777" w:rsidRDefault="005C1D93" w:rsidP="005C1D93">
      <w:pPr>
        <w:spacing w:before="150" w:after="150"/>
        <w:jc w:val="center"/>
        <w:rPr>
          <w:color w:val="444444"/>
          <w:sz w:val="24"/>
          <w:szCs w:val="24"/>
        </w:rPr>
      </w:pPr>
      <w:r w:rsidRPr="008957DC">
        <w:rPr>
          <w:b/>
          <w:bCs/>
          <w:color w:val="444444"/>
          <w:sz w:val="24"/>
          <w:szCs w:val="24"/>
        </w:rPr>
        <w:t> 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proofErr w:type="gramStart"/>
      <w:r w:rsidRPr="00D92777">
        <w:rPr>
          <w:color w:val="444444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2025 год в сфере муниципального контроля </w:t>
      </w:r>
      <w:r w:rsidRPr="00D92777">
        <w:rPr>
          <w:color w:val="444444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 </w:t>
      </w:r>
      <w:r w:rsidRPr="00D92777">
        <w:rPr>
          <w:color w:val="444444"/>
          <w:sz w:val="24"/>
          <w:szCs w:val="24"/>
        </w:rPr>
        <w:t xml:space="preserve">границах населенных пунктов </w:t>
      </w:r>
      <w:proofErr w:type="spellStart"/>
      <w:r>
        <w:rPr>
          <w:bCs/>
          <w:color w:val="444444"/>
          <w:sz w:val="24"/>
          <w:szCs w:val="24"/>
        </w:rPr>
        <w:t>Юголокского</w:t>
      </w:r>
      <w:proofErr w:type="spellEnd"/>
      <w:r w:rsidRPr="008957DC">
        <w:rPr>
          <w:bCs/>
          <w:color w:val="444444"/>
          <w:sz w:val="24"/>
          <w:szCs w:val="24"/>
        </w:rPr>
        <w:t xml:space="preserve"> муниципального образования Усть-Удинского района Иркутской области</w:t>
      </w:r>
      <w:r w:rsidRPr="008957DC">
        <w:rPr>
          <w:color w:val="444444"/>
          <w:sz w:val="24"/>
          <w:szCs w:val="24"/>
        </w:rPr>
        <w:t xml:space="preserve"> </w:t>
      </w:r>
      <w:r w:rsidRPr="00D92777">
        <w:rPr>
          <w:color w:val="444444"/>
          <w:sz w:val="24"/>
          <w:szCs w:val="24"/>
        </w:rPr>
        <w:t>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</w:t>
      </w:r>
      <w:proofErr w:type="gramEnd"/>
      <w:r w:rsidRPr="00D92777">
        <w:rPr>
          <w:color w:val="444444"/>
          <w:sz w:val="24"/>
          <w:szCs w:val="24"/>
        </w:rPr>
        <w:t xml:space="preserve">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C1D93" w:rsidRPr="00D92777" w:rsidRDefault="005C1D93" w:rsidP="005C1D93">
      <w:pPr>
        <w:spacing w:before="150" w:after="150"/>
        <w:ind w:firstLine="540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>
        <w:rPr>
          <w:bCs/>
          <w:color w:val="444444"/>
          <w:sz w:val="24"/>
          <w:szCs w:val="24"/>
        </w:rPr>
        <w:t>Юголокского</w:t>
      </w:r>
      <w:proofErr w:type="spellEnd"/>
      <w:r w:rsidRPr="008957DC">
        <w:rPr>
          <w:bCs/>
          <w:color w:val="444444"/>
          <w:sz w:val="24"/>
          <w:szCs w:val="24"/>
        </w:rPr>
        <w:t xml:space="preserve"> муниципального образования Усть-Удинского района Иркутской</w:t>
      </w:r>
      <w:r w:rsidRPr="008957DC">
        <w:rPr>
          <w:b/>
          <w:bCs/>
          <w:color w:val="444444"/>
          <w:sz w:val="24"/>
          <w:szCs w:val="24"/>
        </w:rPr>
        <w:t xml:space="preserve"> </w:t>
      </w:r>
      <w:r w:rsidRPr="00D92777">
        <w:rPr>
          <w:color w:val="444444"/>
          <w:sz w:val="24"/>
          <w:szCs w:val="24"/>
        </w:rPr>
        <w:t>(далее по тексту – администрация).</w:t>
      </w:r>
    </w:p>
    <w:p w:rsidR="005C1D93" w:rsidRPr="00D92777" w:rsidRDefault="005C1D93" w:rsidP="005C1D93">
      <w:pPr>
        <w:spacing w:before="150" w:after="150"/>
        <w:jc w:val="center"/>
        <w:rPr>
          <w:color w:val="444444"/>
          <w:sz w:val="24"/>
          <w:szCs w:val="24"/>
        </w:rPr>
      </w:pPr>
      <w:r w:rsidRPr="008957DC">
        <w:rPr>
          <w:b/>
          <w:bCs/>
          <w:color w:val="444444"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Pr="00D92777">
        <w:rPr>
          <w:color w:val="444444"/>
          <w:sz w:val="24"/>
          <w:szCs w:val="24"/>
        </w:rPr>
        <w:t> </w:t>
      </w:r>
    </w:p>
    <w:p w:rsidR="005C1D93" w:rsidRPr="00D92777" w:rsidRDefault="005C1D93" w:rsidP="005C1D93">
      <w:pPr>
        <w:spacing w:before="150" w:after="150"/>
        <w:ind w:firstLine="709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1.1. Вид муниципального контроля: муниципальный контроль </w:t>
      </w:r>
      <w:r w:rsidRPr="00D92777">
        <w:rPr>
          <w:color w:val="444444"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 в </w:t>
      </w:r>
      <w:r w:rsidRPr="00D92777">
        <w:rPr>
          <w:color w:val="444444"/>
          <w:sz w:val="24"/>
          <w:szCs w:val="24"/>
        </w:rPr>
        <w:t>границах населенных пунктов.</w:t>
      </w:r>
    </w:p>
    <w:p w:rsidR="005C1D93" w:rsidRPr="00D92777" w:rsidRDefault="005C1D93" w:rsidP="005C1D93">
      <w:pPr>
        <w:spacing w:before="150" w:after="150"/>
        <w:ind w:firstLine="709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5C1D93" w:rsidRPr="00D92777" w:rsidRDefault="005C1D93" w:rsidP="005C1D93">
      <w:pPr>
        <w:ind w:left="-57" w:right="-1" w:firstLine="766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C1D93" w:rsidRPr="00D92777" w:rsidRDefault="005C1D93" w:rsidP="005C1D93">
      <w:pPr>
        <w:ind w:left="-57" w:right="-1" w:firstLine="766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5C1D93" w:rsidRPr="00D92777" w:rsidRDefault="005C1D93" w:rsidP="005C1D93">
      <w:pPr>
        <w:ind w:left="-57" w:right="-1" w:firstLine="766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</w:t>
      </w:r>
      <w:proofErr w:type="gramStart"/>
      <w:r w:rsidRPr="00D92777">
        <w:rPr>
          <w:color w:val="444444"/>
          <w:sz w:val="24"/>
          <w:szCs w:val="24"/>
        </w:rPr>
        <w:t>дорожно - строительным</w:t>
      </w:r>
      <w:proofErr w:type="gramEnd"/>
      <w:r w:rsidRPr="00D92777">
        <w:rPr>
          <w:color w:val="444444"/>
          <w:sz w:val="24"/>
          <w:szCs w:val="24"/>
        </w:rPr>
        <w:t xml:space="preserve"> материалам и изделиям) в части обеспечения сохранности автомобильных дорог;</w:t>
      </w:r>
    </w:p>
    <w:p w:rsidR="005C1D93" w:rsidRPr="00D92777" w:rsidRDefault="005C1D93" w:rsidP="005C1D93">
      <w:pPr>
        <w:spacing w:before="150" w:after="150"/>
        <w:ind w:firstLine="708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</w:t>
      </w:r>
      <w:r w:rsidRPr="00D92777">
        <w:rPr>
          <w:color w:val="444444"/>
          <w:sz w:val="24"/>
          <w:szCs w:val="24"/>
        </w:rPr>
        <w:lastRenderedPageBreak/>
        <w:t>контроля (надзора) на автомобильном транспорте, </w:t>
      </w:r>
      <w:r w:rsidRPr="00D92777">
        <w:rPr>
          <w:color w:val="444444"/>
          <w:spacing w:val="2"/>
          <w:sz w:val="24"/>
          <w:szCs w:val="24"/>
        </w:rPr>
        <w:t>городском наземном электрическом транспорте</w:t>
      </w:r>
      <w:r w:rsidRPr="00D92777">
        <w:rPr>
          <w:color w:val="444444"/>
          <w:sz w:val="24"/>
          <w:szCs w:val="24"/>
        </w:rPr>
        <w:t> и в дорожном хозяйстве в области организации регулярных перевозок;</w:t>
      </w:r>
    </w:p>
    <w:p w:rsidR="005C1D93" w:rsidRPr="00D92777" w:rsidRDefault="005C1D93" w:rsidP="005C1D93">
      <w:pPr>
        <w:pBdr>
          <w:top w:val="single" w:sz="6" w:space="8" w:color="DDDDDD"/>
          <w:left w:val="single" w:sz="6" w:space="8" w:color="DDDDDD"/>
          <w:bottom w:val="single" w:sz="6" w:space="8" w:color="DDDDDD"/>
          <w:right w:val="single" w:sz="6" w:space="8" w:color="DDDDD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 w:line="270" w:lineRule="atLeast"/>
        <w:ind w:firstLine="709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C1D93" w:rsidRPr="00D92777" w:rsidRDefault="005C1D93" w:rsidP="005C1D93">
      <w:pPr>
        <w:spacing w:before="150" w:after="150"/>
        <w:ind w:firstLine="709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В рамках профилактики рисков причинения вреда (ущерба) охраняемым законом ценностям администрацией в 2024 году осуществляются следующие мероприятия: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1)размещение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 контроля, а также текстов соответствующих нормативных правовых актов;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3)обеспечение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4)выдача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5C1D93" w:rsidRPr="00D92777" w:rsidRDefault="005C1D93" w:rsidP="005C1D93">
      <w:pPr>
        <w:spacing w:before="150" w:after="150"/>
        <w:jc w:val="center"/>
        <w:rPr>
          <w:color w:val="444444"/>
          <w:sz w:val="24"/>
          <w:szCs w:val="24"/>
        </w:rPr>
      </w:pPr>
      <w:r w:rsidRPr="008957DC">
        <w:rPr>
          <w:b/>
          <w:bCs/>
          <w:color w:val="000000"/>
          <w:sz w:val="24"/>
          <w:szCs w:val="24"/>
        </w:rPr>
        <w:t>2. Цели и задачи реализации Программы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2.1. Целями профилактической работы являются: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 xml:space="preserve">4) предупреждение </w:t>
      </w:r>
      <w:proofErr w:type="gramStart"/>
      <w:r w:rsidRPr="00D92777">
        <w:rPr>
          <w:color w:val="444444"/>
          <w:sz w:val="24"/>
          <w:szCs w:val="24"/>
        </w:rPr>
        <w:t>нарушений</w:t>
      </w:r>
      <w:proofErr w:type="gramEnd"/>
      <w:r w:rsidRPr="00D92777">
        <w:rPr>
          <w:color w:val="444444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5) снижение административной нагрузки на контролируемых лиц;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6) снижение размера ущерба, причиняемого охраняемым законом ценностям.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lastRenderedPageBreak/>
        <w:t>2.2. Задачами профилактической работы являются: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1) укрепление системы профилактики нарушений обязательных требований;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C1D93" w:rsidRPr="00D92777" w:rsidRDefault="005C1D93" w:rsidP="005C1D93">
      <w:pPr>
        <w:spacing w:before="150" w:after="150"/>
        <w:ind w:firstLine="567"/>
        <w:jc w:val="both"/>
        <w:rPr>
          <w:color w:val="444444"/>
          <w:sz w:val="24"/>
          <w:szCs w:val="24"/>
        </w:rPr>
      </w:pPr>
      <w:r w:rsidRPr="00D92777">
        <w:rPr>
          <w:color w:val="444444"/>
          <w:sz w:val="24"/>
          <w:szCs w:val="24"/>
        </w:rPr>
        <w:t>В положении о виде контроля с</w:t>
      </w:r>
      <w:r w:rsidRPr="00D92777">
        <w:rPr>
          <w:color w:val="000000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D92777">
        <w:rPr>
          <w:color w:val="000000"/>
          <w:sz w:val="24"/>
          <w:szCs w:val="24"/>
          <w:shd w:val="clear" w:color="auto" w:fill="FFFFFF"/>
        </w:rPr>
        <w:t>самообследование</w:t>
      </w:r>
      <w:proofErr w:type="spellEnd"/>
      <w:r w:rsidRPr="00D92777">
        <w:rPr>
          <w:color w:val="000000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D92777">
        <w:rPr>
          <w:color w:val="000000"/>
          <w:sz w:val="24"/>
          <w:szCs w:val="24"/>
          <w:shd w:val="clear" w:color="auto" w:fill="FFFFFF"/>
        </w:rPr>
        <w:t>самообследования</w:t>
      </w:r>
      <w:proofErr w:type="spellEnd"/>
      <w:r w:rsidRPr="00D92777">
        <w:rPr>
          <w:color w:val="000000"/>
          <w:sz w:val="24"/>
          <w:szCs w:val="24"/>
          <w:shd w:val="clear" w:color="auto" w:fill="FFFFFF"/>
        </w:rPr>
        <w:t xml:space="preserve"> в автоматизированном режиме не определены (ч.1 ст.51 №248 - ФЗ).</w:t>
      </w:r>
      <w:r w:rsidRPr="008957DC">
        <w:rPr>
          <w:b/>
          <w:bCs/>
          <w:color w:val="000000"/>
          <w:sz w:val="24"/>
          <w:szCs w:val="24"/>
        </w:rPr>
        <w:t> </w:t>
      </w:r>
    </w:p>
    <w:p w:rsidR="005C1D93" w:rsidRPr="00D92777" w:rsidRDefault="005C1D93" w:rsidP="005C1D93">
      <w:pPr>
        <w:spacing w:before="150" w:after="150"/>
        <w:jc w:val="center"/>
        <w:rPr>
          <w:color w:val="444444"/>
          <w:sz w:val="24"/>
          <w:szCs w:val="24"/>
        </w:rPr>
      </w:pPr>
      <w:r w:rsidRPr="008957DC">
        <w:rPr>
          <w:b/>
          <w:bCs/>
          <w:color w:val="000000"/>
          <w:sz w:val="24"/>
          <w:szCs w:val="24"/>
        </w:rPr>
        <w:t>3. Перечень профилактических мероприятий, сроки (периодичность) их проведения 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3905"/>
        <w:gridCol w:w="2867"/>
        <w:gridCol w:w="2211"/>
      </w:tblGrid>
      <w:tr w:rsidR="005C1D93" w:rsidRPr="00D92777" w:rsidTr="00CE1051"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gramStart"/>
            <w:r w:rsidRPr="008957D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957D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sz w:val="24"/>
                <w:szCs w:val="24"/>
              </w:rPr>
              <w:t>Наименование</w:t>
            </w:r>
          </w:p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5C1D93" w:rsidRPr="00D92777" w:rsidTr="00CE1051">
        <w:trPr>
          <w:trHeight w:val="2511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ind w:right="131" w:firstLine="156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Информирование</w:t>
            </w:r>
          </w:p>
          <w:p w:rsidR="005C1D93" w:rsidRPr="00D92777" w:rsidRDefault="005C1D93" w:rsidP="00CE1051">
            <w:pPr>
              <w:ind w:left="121" w:right="131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Постоянно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5C1D93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D92777">
              <w:rPr>
                <w:sz w:val="24"/>
                <w:szCs w:val="24"/>
              </w:rPr>
              <w:t>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C1D93" w:rsidRPr="00D92777" w:rsidTr="00CE105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ind w:left="121" w:right="131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5C1D93" w:rsidRPr="00D92777" w:rsidRDefault="005C1D93" w:rsidP="00CE1051">
            <w:pPr>
              <w:ind w:left="121" w:right="131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C1D93" w:rsidRPr="00D92777" w:rsidRDefault="005C1D93" w:rsidP="00CE1051">
            <w:pPr>
              <w:ind w:left="121" w:right="131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  контроля, который утверждается </w:t>
            </w:r>
            <w:r w:rsidRPr="00D92777">
              <w:rPr>
                <w:sz w:val="24"/>
                <w:szCs w:val="24"/>
              </w:rPr>
              <w:lastRenderedPageBreak/>
              <w:t>руководителем контрольного органа</w:t>
            </w:r>
          </w:p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color w:val="000000"/>
                <w:sz w:val="24"/>
                <w:szCs w:val="24"/>
                <w:lang w:val="en-US"/>
              </w:rPr>
              <w:lastRenderedPageBreak/>
              <w:t>I</w:t>
            </w:r>
            <w:r w:rsidRPr="008957DC">
              <w:rPr>
                <w:color w:val="000000"/>
                <w:sz w:val="24"/>
                <w:szCs w:val="24"/>
              </w:rPr>
              <w:t> квартал года следующего за отчетным</w:t>
            </w:r>
            <w:r w:rsidRPr="008957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5C1D93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D92777">
              <w:rPr>
                <w:sz w:val="24"/>
                <w:szCs w:val="24"/>
              </w:rPr>
              <w:t>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C1D93" w:rsidRPr="00D92777" w:rsidTr="00CE105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ind w:left="121" w:right="131" w:firstLine="119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Объявление предостережения</w:t>
            </w:r>
          </w:p>
          <w:p w:rsidR="005C1D93" w:rsidRPr="00D92777" w:rsidRDefault="005C1D93" w:rsidP="00CE1051">
            <w:pPr>
              <w:ind w:left="121" w:right="131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C1D93" w:rsidRPr="00D92777" w:rsidRDefault="005C1D93" w:rsidP="00CE1051">
            <w:pPr>
              <w:ind w:left="121" w:right="131" w:firstLine="119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p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0" w:lineRule="atLeast"/>
              <w:ind w:left="121"/>
              <w:jc w:val="both"/>
              <w:rPr>
                <w:sz w:val="24"/>
                <w:szCs w:val="24"/>
              </w:rPr>
            </w:pPr>
            <w:r w:rsidRPr="00D92777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5C1D93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D92777">
              <w:rPr>
                <w:sz w:val="24"/>
                <w:szCs w:val="24"/>
              </w:rPr>
              <w:t>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C1D93" w:rsidRPr="00D92777" w:rsidTr="00CE1051"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ind w:left="121" w:right="131" w:firstLine="119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Консультирование</w:t>
            </w:r>
          </w:p>
          <w:p w:rsidR="005C1D93" w:rsidRPr="00D92777" w:rsidRDefault="005C1D93" w:rsidP="00CE1051">
            <w:pPr>
              <w:ind w:left="121" w:right="131" w:firstLine="119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p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0" w:lineRule="atLeast"/>
              <w:ind w:left="121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5C1D93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D92777">
              <w:rPr>
                <w:sz w:val="24"/>
                <w:szCs w:val="24"/>
              </w:rPr>
              <w:t>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C1D93" w:rsidRPr="00D92777" w:rsidTr="00CE1051">
        <w:trPr>
          <w:trHeight w:val="1543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ind w:left="121" w:right="131" w:firstLine="119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p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pBdr>
              <w:shd w:val="clear" w:color="auto" w:fill="FAFA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270" w:lineRule="atLeast"/>
              <w:ind w:left="121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 xml:space="preserve">с 1 апреля 2025 года по 31 мая 2025 года 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</w:t>
            </w:r>
            <w:r w:rsidRPr="00D92777">
              <w:rPr>
                <w:sz w:val="24"/>
                <w:szCs w:val="24"/>
              </w:rPr>
              <w:t>пециалист администрации, к должностным обязанностям которого относится осуществление муниципального контроля </w:t>
            </w:r>
          </w:p>
        </w:tc>
      </w:tr>
    </w:tbl>
    <w:p w:rsidR="005C1D93" w:rsidRPr="00D92777" w:rsidRDefault="005C1D93" w:rsidP="005C1D93">
      <w:pPr>
        <w:spacing w:before="150" w:after="150"/>
        <w:rPr>
          <w:color w:val="444444"/>
          <w:sz w:val="24"/>
          <w:szCs w:val="24"/>
        </w:rPr>
      </w:pPr>
      <w:bookmarkStart w:id="0" w:name="_GoBack"/>
      <w:bookmarkEnd w:id="0"/>
    </w:p>
    <w:p w:rsidR="005C1D93" w:rsidRPr="00D92777" w:rsidRDefault="005C1D93" w:rsidP="005C1D93">
      <w:pPr>
        <w:spacing w:before="150" w:after="150"/>
        <w:ind w:firstLine="567"/>
        <w:jc w:val="center"/>
        <w:rPr>
          <w:color w:val="444444"/>
          <w:sz w:val="24"/>
          <w:szCs w:val="24"/>
        </w:rPr>
      </w:pPr>
      <w:r w:rsidRPr="008957DC">
        <w:rPr>
          <w:b/>
          <w:bCs/>
          <w:color w:val="000000"/>
          <w:sz w:val="24"/>
          <w:szCs w:val="24"/>
        </w:rPr>
        <w:t>4. Показатели результативности и эффективности Программы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814"/>
        <w:gridCol w:w="3117"/>
      </w:tblGrid>
      <w:tr w:rsidR="005C1D93" w:rsidRPr="00D92777" w:rsidTr="00CE1051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proofErr w:type="gramStart"/>
            <w:r w:rsidRPr="008957DC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957DC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Величина</w:t>
            </w:r>
          </w:p>
        </w:tc>
      </w:tr>
      <w:tr w:rsidR="005C1D93" w:rsidRPr="00D92777" w:rsidTr="00CE1051">
        <w:trPr>
          <w:trHeight w:val="1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ind w:firstLine="119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100 %</w:t>
            </w:r>
          </w:p>
        </w:tc>
      </w:tr>
      <w:tr w:rsidR="005C1D93" w:rsidRPr="00D92777" w:rsidTr="00CE105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ind w:firstLine="119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Исполнено</w:t>
            </w:r>
            <w:proofErr w:type="gramStart"/>
            <w:r w:rsidRPr="00D92777">
              <w:rPr>
                <w:sz w:val="24"/>
                <w:szCs w:val="24"/>
              </w:rPr>
              <w:t xml:space="preserve"> / Н</w:t>
            </w:r>
            <w:proofErr w:type="gramEnd"/>
            <w:r w:rsidRPr="00D92777">
              <w:rPr>
                <w:sz w:val="24"/>
                <w:szCs w:val="24"/>
              </w:rPr>
              <w:t>е исполнено</w:t>
            </w:r>
          </w:p>
        </w:tc>
      </w:tr>
      <w:tr w:rsidR="005C1D93" w:rsidRPr="00D92777" w:rsidTr="00CE105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Доля выданных предостережений по результатам рассмотрения обращений с  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777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20% и более</w:t>
            </w:r>
          </w:p>
        </w:tc>
      </w:tr>
      <w:tr w:rsidR="005C1D93" w:rsidRPr="00D92777" w:rsidTr="00CE1051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8957DC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both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93" w:rsidRPr="00D92777" w:rsidRDefault="005C1D93" w:rsidP="00CE1051">
            <w:pPr>
              <w:spacing w:before="150" w:after="150"/>
              <w:jc w:val="center"/>
              <w:rPr>
                <w:sz w:val="24"/>
                <w:szCs w:val="24"/>
              </w:rPr>
            </w:pPr>
            <w:r w:rsidRPr="00D92777">
              <w:rPr>
                <w:sz w:val="24"/>
                <w:szCs w:val="24"/>
              </w:rPr>
              <w:t>100%</w:t>
            </w:r>
          </w:p>
        </w:tc>
      </w:tr>
    </w:tbl>
    <w:p w:rsidR="005C1D93" w:rsidRPr="008957DC" w:rsidRDefault="005C1D93" w:rsidP="005C1D93">
      <w:pPr>
        <w:spacing w:before="150" w:after="150"/>
        <w:ind w:firstLine="567"/>
        <w:rPr>
          <w:sz w:val="24"/>
          <w:szCs w:val="24"/>
        </w:rPr>
      </w:pPr>
      <w:r w:rsidRPr="00D92777">
        <w:rPr>
          <w:color w:val="444444"/>
          <w:sz w:val="24"/>
          <w:szCs w:val="24"/>
        </w:rPr>
        <w:t> </w:t>
      </w:r>
    </w:p>
    <w:p w:rsidR="00C67A1F" w:rsidRPr="00A94E85" w:rsidRDefault="00C67A1F" w:rsidP="005C1D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BC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3ED" w:rsidRDefault="004C53ED" w:rsidP="00294F56">
      <w:r>
        <w:separator/>
      </w:r>
    </w:p>
  </w:endnote>
  <w:endnote w:type="continuationSeparator" w:id="0">
    <w:p w:rsidR="004C53ED" w:rsidRDefault="004C53ED" w:rsidP="0029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3ED" w:rsidRDefault="004C53ED" w:rsidP="00294F56">
      <w:r>
        <w:separator/>
      </w:r>
    </w:p>
  </w:footnote>
  <w:footnote w:type="continuationSeparator" w:id="0">
    <w:p w:rsidR="004C53ED" w:rsidRDefault="004C53ED" w:rsidP="0029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1B"/>
    <w:rsid w:val="00006573"/>
    <w:rsid w:val="00026AB8"/>
    <w:rsid w:val="00035A79"/>
    <w:rsid w:val="000F722A"/>
    <w:rsid w:val="00116915"/>
    <w:rsid w:val="001C6A51"/>
    <w:rsid w:val="002503AB"/>
    <w:rsid w:val="0029148D"/>
    <w:rsid w:val="00294F56"/>
    <w:rsid w:val="002D228E"/>
    <w:rsid w:val="002D7D0A"/>
    <w:rsid w:val="00345D9D"/>
    <w:rsid w:val="00350AA0"/>
    <w:rsid w:val="003A4309"/>
    <w:rsid w:val="00492270"/>
    <w:rsid w:val="004C53ED"/>
    <w:rsid w:val="005533DD"/>
    <w:rsid w:val="005A5EAE"/>
    <w:rsid w:val="005C1D93"/>
    <w:rsid w:val="006003AA"/>
    <w:rsid w:val="00621D4C"/>
    <w:rsid w:val="006752A0"/>
    <w:rsid w:val="00683915"/>
    <w:rsid w:val="00691DFC"/>
    <w:rsid w:val="006E6ED0"/>
    <w:rsid w:val="00726337"/>
    <w:rsid w:val="007A156B"/>
    <w:rsid w:val="007E0119"/>
    <w:rsid w:val="007F6705"/>
    <w:rsid w:val="00833220"/>
    <w:rsid w:val="00907C4B"/>
    <w:rsid w:val="00910F39"/>
    <w:rsid w:val="00952124"/>
    <w:rsid w:val="00965168"/>
    <w:rsid w:val="00987CC4"/>
    <w:rsid w:val="00990D5E"/>
    <w:rsid w:val="0099613D"/>
    <w:rsid w:val="0099762D"/>
    <w:rsid w:val="009E2492"/>
    <w:rsid w:val="00A4138C"/>
    <w:rsid w:val="00A92328"/>
    <w:rsid w:val="00A94E85"/>
    <w:rsid w:val="00B17D5B"/>
    <w:rsid w:val="00B248D0"/>
    <w:rsid w:val="00B60939"/>
    <w:rsid w:val="00BC2429"/>
    <w:rsid w:val="00BC3951"/>
    <w:rsid w:val="00BF51E9"/>
    <w:rsid w:val="00C33A6A"/>
    <w:rsid w:val="00C67A1F"/>
    <w:rsid w:val="00CA5C38"/>
    <w:rsid w:val="00D05C7B"/>
    <w:rsid w:val="00D31EE8"/>
    <w:rsid w:val="00D41CAE"/>
    <w:rsid w:val="00D47AA1"/>
    <w:rsid w:val="00D84B33"/>
    <w:rsid w:val="00DA0C6F"/>
    <w:rsid w:val="00DB4F88"/>
    <w:rsid w:val="00E14FE7"/>
    <w:rsid w:val="00E3516A"/>
    <w:rsid w:val="00E70AE2"/>
    <w:rsid w:val="00E85AE3"/>
    <w:rsid w:val="00EB6234"/>
    <w:rsid w:val="00EC4E45"/>
    <w:rsid w:val="00EE1A73"/>
    <w:rsid w:val="00F020BE"/>
    <w:rsid w:val="00F15B1B"/>
    <w:rsid w:val="00F37341"/>
    <w:rsid w:val="00FA4C4E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DA0C6F"/>
    <w:rPr>
      <w:color w:val="0000FF"/>
      <w:u w:val="single"/>
    </w:rPr>
  </w:style>
  <w:style w:type="paragraph" w:customStyle="1" w:styleId="ConsPlusTitle">
    <w:name w:val="ConsPlusTitle"/>
    <w:rsid w:val="00DA0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907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07C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7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07C4B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DA0C6F"/>
    <w:rPr>
      <w:color w:val="0000FF"/>
      <w:u w:val="single"/>
    </w:rPr>
  </w:style>
  <w:style w:type="paragraph" w:customStyle="1" w:styleId="ConsPlusTitle">
    <w:name w:val="ConsPlusTitle"/>
    <w:rsid w:val="00DA0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1"/>
    <w:rsid w:val="00907C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07C4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07C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07C4B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</dc:creator>
  <cp:lastModifiedBy>Юголок-1</cp:lastModifiedBy>
  <cp:revision>2</cp:revision>
  <dcterms:created xsi:type="dcterms:W3CDTF">2024-11-15T04:13:00Z</dcterms:created>
  <dcterms:modified xsi:type="dcterms:W3CDTF">2024-11-15T04:13:00Z</dcterms:modified>
</cp:coreProperties>
</file>