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A963E5" w:rsidRDefault="000344A7" w:rsidP="00A7163A">
      <w:pPr>
        <w:tabs>
          <w:tab w:val="left" w:pos="5893"/>
        </w:tabs>
        <w:jc w:val="center"/>
        <w:rPr>
          <w:b/>
          <w:sz w:val="24"/>
          <w:szCs w:val="24"/>
        </w:rPr>
      </w:pPr>
      <w:r w:rsidRPr="00A963E5">
        <w:rPr>
          <w:b/>
          <w:sz w:val="24"/>
          <w:szCs w:val="24"/>
        </w:rPr>
        <w:t>РОССИЙСКАЯ ФЕДЕРАЦИЯ</w:t>
      </w:r>
    </w:p>
    <w:p w:rsidR="000344A7" w:rsidRPr="00A963E5" w:rsidRDefault="000344A7" w:rsidP="00FF00DE">
      <w:pPr>
        <w:tabs>
          <w:tab w:val="left" w:pos="5893"/>
        </w:tabs>
        <w:jc w:val="center"/>
        <w:rPr>
          <w:b/>
          <w:sz w:val="24"/>
          <w:szCs w:val="24"/>
        </w:rPr>
      </w:pPr>
      <w:r w:rsidRPr="00A963E5">
        <w:rPr>
          <w:b/>
          <w:sz w:val="24"/>
          <w:szCs w:val="24"/>
        </w:rPr>
        <w:t>ИРКУТСКАЯ ОБЛАСТЬ</w:t>
      </w:r>
    </w:p>
    <w:p w:rsidR="000344A7" w:rsidRPr="00A963E5" w:rsidRDefault="000344A7" w:rsidP="00FF00DE">
      <w:pPr>
        <w:tabs>
          <w:tab w:val="left" w:pos="5893"/>
        </w:tabs>
        <w:jc w:val="center"/>
        <w:rPr>
          <w:b/>
          <w:sz w:val="24"/>
          <w:szCs w:val="24"/>
        </w:rPr>
      </w:pPr>
      <w:r w:rsidRPr="00A963E5">
        <w:rPr>
          <w:b/>
          <w:sz w:val="24"/>
          <w:szCs w:val="24"/>
        </w:rPr>
        <w:t>РАЙОННОЕ МУНИЦИПАЛЬНОЕ ОБРАЗОВАНИЕ</w:t>
      </w:r>
    </w:p>
    <w:p w:rsidR="000344A7" w:rsidRPr="00A963E5" w:rsidRDefault="000344A7" w:rsidP="00FF00DE">
      <w:pPr>
        <w:tabs>
          <w:tab w:val="left" w:pos="5893"/>
        </w:tabs>
        <w:jc w:val="center"/>
        <w:rPr>
          <w:b/>
          <w:sz w:val="24"/>
          <w:szCs w:val="24"/>
        </w:rPr>
      </w:pPr>
      <w:r w:rsidRPr="00A963E5">
        <w:rPr>
          <w:b/>
          <w:sz w:val="24"/>
          <w:szCs w:val="24"/>
        </w:rPr>
        <w:t>«УСТЬ-УДИНСКИЙ РАЙОН»</w:t>
      </w:r>
    </w:p>
    <w:p w:rsidR="000344A7" w:rsidRPr="00A963E5" w:rsidRDefault="00D405B4" w:rsidP="00FF00DE">
      <w:pPr>
        <w:tabs>
          <w:tab w:val="left" w:pos="5893"/>
        </w:tabs>
        <w:jc w:val="center"/>
        <w:rPr>
          <w:b/>
          <w:sz w:val="24"/>
          <w:szCs w:val="24"/>
        </w:rPr>
      </w:pPr>
      <w:r w:rsidRPr="00A963E5">
        <w:rPr>
          <w:b/>
          <w:sz w:val="24"/>
          <w:szCs w:val="24"/>
        </w:rPr>
        <w:t xml:space="preserve">ЮГОЛОКСКОЕ МУНИЦИПАЛЬНОЕ </w:t>
      </w:r>
      <w:r w:rsidR="000344A7" w:rsidRPr="00A963E5">
        <w:rPr>
          <w:b/>
          <w:sz w:val="24"/>
          <w:szCs w:val="24"/>
        </w:rPr>
        <w:t>ОБРАЗОВАНИЕ</w:t>
      </w:r>
    </w:p>
    <w:p w:rsidR="000344A7" w:rsidRPr="00A963E5" w:rsidRDefault="000344A7" w:rsidP="00FF00DE">
      <w:pPr>
        <w:tabs>
          <w:tab w:val="left" w:pos="5893"/>
        </w:tabs>
        <w:jc w:val="center"/>
        <w:rPr>
          <w:b/>
          <w:sz w:val="24"/>
          <w:szCs w:val="24"/>
        </w:rPr>
      </w:pPr>
    </w:p>
    <w:p w:rsidR="000344A7" w:rsidRPr="00A963E5" w:rsidRDefault="000344A7" w:rsidP="00FF00DE">
      <w:pPr>
        <w:tabs>
          <w:tab w:val="left" w:pos="5893"/>
        </w:tabs>
        <w:jc w:val="center"/>
        <w:rPr>
          <w:b/>
          <w:sz w:val="24"/>
          <w:szCs w:val="24"/>
        </w:rPr>
      </w:pPr>
      <w:r w:rsidRPr="00A963E5">
        <w:rPr>
          <w:b/>
          <w:sz w:val="24"/>
          <w:szCs w:val="24"/>
        </w:rPr>
        <w:t>АДМИНИСТРАЦИЯ</w:t>
      </w:r>
    </w:p>
    <w:p w:rsidR="000344A7" w:rsidRPr="00A963E5" w:rsidRDefault="000344A7" w:rsidP="00FF00DE">
      <w:pPr>
        <w:tabs>
          <w:tab w:val="left" w:pos="5893"/>
        </w:tabs>
        <w:jc w:val="right"/>
        <w:rPr>
          <w:b/>
          <w:sz w:val="24"/>
          <w:szCs w:val="24"/>
        </w:rPr>
      </w:pPr>
    </w:p>
    <w:p w:rsidR="00A7163A" w:rsidRPr="00A963E5" w:rsidRDefault="000344A7" w:rsidP="00A7163A">
      <w:pPr>
        <w:tabs>
          <w:tab w:val="left" w:pos="5893"/>
        </w:tabs>
        <w:jc w:val="center"/>
        <w:rPr>
          <w:b/>
          <w:sz w:val="24"/>
          <w:szCs w:val="24"/>
        </w:rPr>
      </w:pPr>
      <w:r w:rsidRPr="00A963E5">
        <w:rPr>
          <w:b/>
          <w:sz w:val="24"/>
          <w:szCs w:val="24"/>
        </w:rPr>
        <w:t>ПОСТАНОВЛЕНИЕ</w:t>
      </w:r>
    </w:p>
    <w:p w:rsidR="000344A7" w:rsidRPr="00A963E5" w:rsidRDefault="00A7163A" w:rsidP="00A7163A">
      <w:pPr>
        <w:tabs>
          <w:tab w:val="left" w:pos="5893"/>
        </w:tabs>
        <w:jc w:val="center"/>
        <w:rPr>
          <w:b/>
          <w:sz w:val="24"/>
          <w:szCs w:val="24"/>
        </w:rPr>
      </w:pPr>
      <w:r w:rsidRPr="00A963E5">
        <w:rPr>
          <w:rFonts w:eastAsia="Arial Unicode MS"/>
          <w:b/>
          <w:color w:val="000000"/>
          <w:sz w:val="24"/>
          <w:szCs w:val="24"/>
        </w:rPr>
        <w:t xml:space="preserve">    </w:t>
      </w:r>
      <w:r w:rsidR="000344A7" w:rsidRPr="00A963E5">
        <w:rPr>
          <w:rFonts w:eastAsia="Arial Unicode MS"/>
          <w:b/>
          <w:color w:val="000000"/>
          <w:sz w:val="24"/>
          <w:szCs w:val="24"/>
        </w:rPr>
        <w:t xml:space="preserve">                    </w:t>
      </w:r>
    </w:p>
    <w:p w:rsidR="00A7163A" w:rsidRPr="00A963E5" w:rsidRDefault="006501AB" w:rsidP="00A7163A">
      <w:pPr>
        <w:jc w:val="both"/>
        <w:rPr>
          <w:sz w:val="24"/>
          <w:szCs w:val="24"/>
        </w:rPr>
      </w:pPr>
      <w:r>
        <w:rPr>
          <w:sz w:val="24"/>
          <w:szCs w:val="24"/>
        </w:rPr>
        <w:t>от 10</w:t>
      </w:r>
      <w:r w:rsidR="004151E3" w:rsidRPr="00543C91">
        <w:rPr>
          <w:sz w:val="24"/>
          <w:szCs w:val="24"/>
        </w:rPr>
        <w:t xml:space="preserve"> ноября 2022 г. №</w:t>
      </w:r>
      <w:r>
        <w:rPr>
          <w:sz w:val="24"/>
          <w:szCs w:val="24"/>
        </w:rPr>
        <w:t xml:space="preserve"> 52</w:t>
      </w:r>
      <w:r w:rsidR="00A7163A" w:rsidRPr="00543C91">
        <w:rPr>
          <w:sz w:val="24"/>
          <w:szCs w:val="24"/>
        </w:rPr>
        <w:t>/1</w:t>
      </w:r>
      <w:r w:rsidR="00A7163A" w:rsidRPr="00A963E5">
        <w:rPr>
          <w:sz w:val="24"/>
          <w:szCs w:val="24"/>
        </w:rPr>
        <w:t xml:space="preserve">                                                                                                                                     </w:t>
      </w:r>
    </w:p>
    <w:p w:rsidR="00450751" w:rsidRPr="00A963E5" w:rsidRDefault="00450751" w:rsidP="00B10E4C">
      <w:pPr>
        <w:shd w:val="clear" w:color="auto" w:fill="FFFFFF" w:themeFill="background1"/>
        <w:rPr>
          <w:sz w:val="24"/>
          <w:szCs w:val="24"/>
        </w:rPr>
      </w:pPr>
    </w:p>
    <w:p w:rsidR="00E0493C" w:rsidRPr="00A963E5" w:rsidRDefault="004151E3" w:rsidP="00FF00DE">
      <w:pPr>
        <w:pStyle w:val="af8"/>
        <w:jc w:val="both"/>
        <w:rPr>
          <w:rFonts w:ascii="Times New Roman" w:eastAsia="Times New Roman" w:hAnsi="Times New Roman"/>
          <w:b/>
          <w:kern w:val="0"/>
          <w:sz w:val="24"/>
          <w:szCs w:val="24"/>
          <w:lang w:eastAsia="ru-RU"/>
        </w:rPr>
      </w:pPr>
      <w:r w:rsidRPr="00A963E5">
        <w:rPr>
          <w:rFonts w:ascii="Times New Roman" w:eastAsia="Times New Roman" w:hAnsi="Times New Roman"/>
          <w:b/>
          <w:kern w:val="0"/>
          <w:sz w:val="24"/>
          <w:szCs w:val="24"/>
          <w:lang w:eastAsia="ru-RU"/>
        </w:rPr>
        <w:t xml:space="preserve">Об утверждении </w:t>
      </w:r>
      <w:r w:rsidR="00446F6D" w:rsidRPr="00A963E5">
        <w:rPr>
          <w:rFonts w:ascii="Times New Roman" w:eastAsia="Times New Roman" w:hAnsi="Times New Roman"/>
          <w:b/>
          <w:kern w:val="0"/>
          <w:sz w:val="24"/>
          <w:szCs w:val="24"/>
          <w:lang w:eastAsia="ru-RU"/>
        </w:rPr>
        <w:t>«</w:t>
      </w:r>
      <w:r w:rsidRPr="00A963E5">
        <w:rPr>
          <w:rFonts w:ascii="Times New Roman" w:eastAsia="Times New Roman" w:hAnsi="Times New Roman"/>
          <w:b/>
          <w:kern w:val="0"/>
          <w:sz w:val="24"/>
          <w:szCs w:val="24"/>
          <w:lang w:eastAsia="ru-RU"/>
        </w:rPr>
        <w:t xml:space="preserve">Порядка выявления и постановки на учёт бесхозяйных объектов </w:t>
      </w:r>
      <w:r w:rsidR="00481525" w:rsidRPr="00A963E5">
        <w:rPr>
          <w:rFonts w:ascii="Times New Roman" w:eastAsia="Times New Roman" w:hAnsi="Times New Roman"/>
          <w:b/>
          <w:kern w:val="0"/>
          <w:sz w:val="24"/>
          <w:szCs w:val="24"/>
          <w:lang w:eastAsia="ru-RU"/>
        </w:rPr>
        <w:t>недвижимого имущества</w:t>
      </w:r>
      <w:r w:rsidR="00EB51B0" w:rsidRPr="00A963E5">
        <w:rPr>
          <w:rFonts w:ascii="Times New Roman" w:eastAsia="Times New Roman" w:hAnsi="Times New Roman"/>
          <w:b/>
          <w:kern w:val="0"/>
          <w:sz w:val="24"/>
          <w:szCs w:val="24"/>
          <w:lang w:eastAsia="ru-RU"/>
        </w:rPr>
        <w:t>,</w:t>
      </w:r>
      <w:r w:rsidRPr="00A963E5">
        <w:rPr>
          <w:rFonts w:ascii="Times New Roman" w:eastAsia="Times New Roman" w:hAnsi="Times New Roman"/>
          <w:b/>
          <w:kern w:val="0"/>
          <w:sz w:val="24"/>
          <w:szCs w:val="24"/>
          <w:lang w:eastAsia="ru-RU"/>
        </w:rPr>
        <w:t xml:space="preserve"> расположенных на территории Юголокского муниципального образования»</w:t>
      </w:r>
    </w:p>
    <w:p w:rsidR="004151E3" w:rsidRPr="00A963E5" w:rsidRDefault="004151E3" w:rsidP="00FF00DE">
      <w:pPr>
        <w:pStyle w:val="af8"/>
        <w:jc w:val="both"/>
        <w:rPr>
          <w:rFonts w:ascii="Times New Roman" w:eastAsia="Times New Roman" w:hAnsi="Times New Roman"/>
          <w:color w:val="FF0000"/>
          <w:kern w:val="0"/>
          <w:sz w:val="24"/>
          <w:szCs w:val="24"/>
          <w:lang w:eastAsia="ru-RU"/>
        </w:rPr>
      </w:pPr>
    </w:p>
    <w:p w:rsidR="00E0493C" w:rsidRPr="00A963E5" w:rsidRDefault="00945E2F" w:rsidP="001A6400">
      <w:pPr>
        <w:pStyle w:val="af8"/>
        <w:jc w:val="both"/>
        <w:rPr>
          <w:rFonts w:ascii="Times New Roman" w:hAnsi="Times New Roman"/>
          <w:i/>
          <w:sz w:val="24"/>
          <w:szCs w:val="24"/>
        </w:rPr>
      </w:pPr>
      <w:r w:rsidRPr="00A963E5">
        <w:rPr>
          <w:rFonts w:ascii="Times New Roman" w:hAnsi="Times New Roman"/>
          <w:sz w:val="24"/>
          <w:szCs w:val="24"/>
        </w:rPr>
        <w:t xml:space="preserve">           </w:t>
      </w:r>
      <w:proofErr w:type="gramStart"/>
      <w:r w:rsidR="004151E3" w:rsidRPr="00A963E5">
        <w:rPr>
          <w:rFonts w:ascii="Times New Roman" w:hAnsi="Times New Roman"/>
          <w:sz w:val="24"/>
          <w:szCs w:val="24"/>
        </w:rPr>
        <w:t xml:space="preserve">В соответствии со ст. 225 Гражданского кодекса Российской Федерации, ст. 11 Земельного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w:t>
      </w:r>
      <w:r w:rsidR="00446F6D" w:rsidRPr="00A963E5">
        <w:rPr>
          <w:rFonts w:ascii="Times New Roman" w:hAnsi="Times New Roman"/>
          <w:sz w:val="24"/>
          <w:szCs w:val="24"/>
        </w:rPr>
        <w:t xml:space="preserve">Федеральным законом от 13.07.2015 № 218-ФЗ «О государственной регистрации недвижимости», </w:t>
      </w:r>
      <w:r w:rsidR="004151E3" w:rsidRPr="00A963E5">
        <w:rPr>
          <w:rFonts w:ascii="Times New Roman" w:hAnsi="Times New Roman"/>
          <w:sz w:val="24"/>
          <w:szCs w:val="24"/>
        </w:rPr>
        <w:t>Приказом Министерства экономического развития Российской Федерации от 10.12.2015 № 931 «Об устано</w:t>
      </w:r>
      <w:r w:rsidR="00446F6D" w:rsidRPr="00A963E5">
        <w:rPr>
          <w:rFonts w:ascii="Times New Roman" w:hAnsi="Times New Roman"/>
          <w:sz w:val="24"/>
          <w:szCs w:val="24"/>
        </w:rPr>
        <w:t>влении Порядка принятия на учё</w:t>
      </w:r>
      <w:r w:rsidR="004151E3" w:rsidRPr="00A963E5">
        <w:rPr>
          <w:rFonts w:ascii="Times New Roman" w:hAnsi="Times New Roman"/>
          <w:sz w:val="24"/>
          <w:szCs w:val="24"/>
        </w:rPr>
        <w:t>т бесхозяйных недвижимых вещей», решением Думы</w:t>
      </w:r>
      <w:proofErr w:type="gramEnd"/>
      <w:r w:rsidR="004151E3" w:rsidRPr="00A963E5">
        <w:rPr>
          <w:rFonts w:ascii="Times New Roman" w:hAnsi="Times New Roman"/>
          <w:sz w:val="24"/>
          <w:szCs w:val="24"/>
        </w:rPr>
        <w:t xml:space="preserve"> Юголокского муниципального образования</w:t>
      </w:r>
      <w:r w:rsidR="00446F6D" w:rsidRPr="00A963E5">
        <w:rPr>
          <w:rFonts w:ascii="Times New Roman" w:hAnsi="Times New Roman"/>
          <w:sz w:val="24"/>
          <w:szCs w:val="24"/>
        </w:rPr>
        <w:t xml:space="preserve"> от 30.11.2021 №</w:t>
      </w:r>
      <w:r w:rsidR="00A963E5">
        <w:rPr>
          <w:rFonts w:ascii="Times New Roman" w:hAnsi="Times New Roman"/>
          <w:sz w:val="24"/>
          <w:szCs w:val="24"/>
        </w:rPr>
        <w:t xml:space="preserve"> </w:t>
      </w:r>
      <w:r w:rsidR="00446F6D" w:rsidRPr="00A963E5">
        <w:rPr>
          <w:rFonts w:ascii="Times New Roman" w:hAnsi="Times New Roman"/>
          <w:sz w:val="24"/>
          <w:szCs w:val="24"/>
        </w:rPr>
        <w:t xml:space="preserve">34/10-ДП </w:t>
      </w:r>
      <w:r w:rsidR="004151E3" w:rsidRPr="00A963E5">
        <w:rPr>
          <w:rFonts w:ascii="Times New Roman" w:hAnsi="Times New Roman"/>
          <w:sz w:val="24"/>
          <w:szCs w:val="24"/>
        </w:rPr>
        <w:t>«Об утверждении положения о порядке управления и распоряжения муниципальным имуществом Юголокского муниципального образования», руководствуясь Уставом Юголокского муниципального образования</w:t>
      </w:r>
    </w:p>
    <w:p w:rsidR="00450751" w:rsidRPr="00A963E5" w:rsidRDefault="00450751" w:rsidP="000344A7">
      <w:pPr>
        <w:pStyle w:val="af8"/>
        <w:jc w:val="both"/>
        <w:rPr>
          <w:rFonts w:ascii="Times New Roman" w:hAnsi="Times New Roman"/>
          <w:sz w:val="24"/>
          <w:szCs w:val="24"/>
        </w:rPr>
      </w:pPr>
    </w:p>
    <w:p w:rsidR="00450751" w:rsidRPr="00A963E5" w:rsidRDefault="00D31C87" w:rsidP="00D31C87">
      <w:pPr>
        <w:jc w:val="center"/>
        <w:rPr>
          <w:b/>
          <w:sz w:val="24"/>
          <w:szCs w:val="24"/>
        </w:rPr>
      </w:pPr>
      <w:r w:rsidRPr="00A963E5">
        <w:rPr>
          <w:b/>
          <w:sz w:val="24"/>
          <w:szCs w:val="24"/>
        </w:rPr>
        <w:t>ПОСТАНОВЛЯЕТ</w:t>
      </w:r>
      <w:r w:rsidR="00450751" w:rsidRPr="00A963E5">
        <w:rPr>
          <w:b/>
          <w:sz w:val="24"/>
          <w:szCs w:val="24"/>
        </w:rPr>
        <w:t>:</w:t>
      </w:r>
    </w:p>
    <w:p w:rsidR="00A7163A" w:rsidRPr="00A963E5" w:rsidRDefault="00A7163A" w:rsidP="000344A7">
      <w:pPr>
        <w:jc w:val="both"/>
        <w:rPr>
          <w:sz w:val="24"/>
          <w:szCs w:val="24"/>
        </w:rPr>
      </w:pPr>
    </w:p>
    <w:p w:rsidR="00A7163A" w:rsidRPr="00A963E5" w:rsidRDefault="002D67EC" w:rsidP="00A7163A">
      <w:pPr>
        <w:ind w:firstLine="567"/>
        <w:jc w:val="both"/>
        <w:rPr>
          <w:sz w:val="24"/>
          <w:szCs w:val="24"/>
        </w:rPr>
      </w:pPr>
      <w:r w:rsidRPr="00A963E5">
        <w:rPr>
          <w:sz w:val="24"/>
          <w:szCs w:val="24"/>
        </w:rPr>
        <w:t>1.</w:t>
      </w:r>
      <w:r w:rsidR="004151E3" w:rsidRPr="00A963E5">
        <w:rPr>
          <w:sz w:val="24"/>
          <w:szCs w:val="24"/>
        </w:rPr>
        <w:t xml:space="preserve">Утвердить Порядок выявления и постановки на учёт бесхозяйных объектов </w:t>
      </w:r>
      <w:r w:rsidR="00481525" w:rsidRPr="00A963E5">
        <w:rPr>
          <w:sz w:val="24"/>
          <w:szCs w:val="24"/>
        </w:rPr>
        <w:t>недвижимого имущества</w:t>
      </w:r>
      <w:r w:rsidR="006E45FB" w:rsidRPr="00A963E5">
        <w:rPr>
          <w:sz w:val="24"/>
          <w:szCs w:val="24"/>
        </w:rPr>
        <w:t xml:space="preserve">, </w:t>
      </w:r>
      <w:r w:rsidR="004151E3" w:rsidRPr="00A963E5">
        <w:rPr>
          <w:sz w:val="24"/>
          <w:szCs w:val="24"/>
        </w:rPr>
        <w:t>расположенных на территории Юголокского муниципального образования.</w:t>
      </w:r>
    </w:p>
    <w:p w:rsidR="00C23EEC" w:rsidRPr="00A963E5" w:rsidRDefault="004151E3" w:rsidP="00A7163A">
      <w:pPr>
        <w:ind w:firstLine="567"/>
        <w:jc w:val="both"/>
        <w:rPr>
          <w:sz w:val="24"/>
          <w:szCs w:val="24"/>
        </w:rPr>
      </w:pPr>
      <w:r w:rsidRPr="00A963E5">
        <w:rPr>
          <w:sz w:val="24"/>
          <w:szCs w:val="24"/>
        </w:rPr>
        <w:t>2</w:t>
      </w:r>
      <w:r w:rsidR="00A7163A" w:rsidRPr="00A963E5">
        <w:rPr>
          <w:sz w:val="24"/>
          <w:szCs w:val="24"/>
        </w:rPr>
        <w:t>.</w:t>
      </w:r>
      <w:r w:rsidR="00481EA8" w:rsidRPr="00A963E5">
        <w:rPr>
          <w:sz w:val="24"/>
          <w:szCs w:val="24"/>
        </w:rPr>
        <w:t>Социальному о</w:t>
      </w:r>
      <w:r w:rsidRPr="00A963E5">
        <w:rPr>
          <w:sz w:val="24"/>
          <w:szCs w:val="24"/>
        </w:rPr>
        <w:t>тделу администрации</w:t>
      </w:r>
      <w:r w:rsidR="00481EA8" w:rsidRPr="00A963E5">
        <w:rPr>
          <w:sz w:val="24"/>
          <w:szCs w:val="24"/>
        </w:rPr>
        <w:t xml:space="preserve"> Юголокского муниципального образования</w:t>
      </w:r>
      <w:r w:rsidRPr="00A963E5">
        <w:rPr>
          <w:sz w:val="24"/>
          <w:szCs w:val="24"/>
        </w:rPr>
        <w:t xml:space="preserve"> после вступления в силу настоящего постановления приступить к формированию перечня бесхозяйных объектов недвижимого имущества, расположенных на территории Юголокского</w:t>
      </w:r>
      <w:r w:rsidR="001A113F" w:rsidRPr="00A963E5">
        <w:rPr>
          <w:sz w:val="24"/>
          <w:szCs w:val="24"/>
        </w:rPr>
        <w:t xml:space="preserve"> муниципального образования</w:t>
      </w:r>
      <w:r w:rsidR="00C23EEC" w:rsidRPr="00A963E5">
        <w:rPr>
          <w:sz w:val="24"/>
          <w:szCs w:val="24"/>
        </w:rPr>
        <w:t>, обеспечить исполнение необходимых мероприятий по признанию права муниципальной собственности на бесхозяйные объекты недвижимого имущества</w:t>
      </w:r>
      <w:r w:rsidR="006E45FB" w:rsidRPr="00A963E5">
        <w:rPr>
          <w:sz w:val="24"/>
          <w:szCs w:val="24"/>
        </w:rPr>
        <w:t>.</w:t>
      </w:r>
    </w:p>
    <w:p w:rsidR="00A7163A" w:rsidRPr="00A963E5" w:rsidRDefault="004151E3" w:rsidP="00A7163A">
      <w:pPr>
        <w:ind w:firstLine="567"/>
        <w:jc w:val="both"/>
        <w:rPr>
          <w:sz w:val="24"/>
          <w:szCs w:val="24"/>
        </w:rPr>
      </w:pPr>
      <w:r w:rsidRPr="00A963E5">
        <w:rPr>
          <w:sz w:val="24"/>
          <w:szCs w:val="24"/>
        </w:rPr>
        <w:t>3</w:t>
      </w:r>
      <w:r w:rsidR="00A7163A" w:rsidRPr="00A963E5">
        <w:rPr>
          <w:sz w:val="24"/>
          <w:szCs w:val="24"/>
        </w:rPr>
        <w:t>.Настоящее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Юголокского муниципального образования в информационно-телекоммуникационной сети «Интернет».</w:t>
      </w:r>
    </w:p>
    <w:p w:rsidR="00A7163A" w:rsidRPr="00A963E5" w:rsidRDefault="004151E3" w:rsidP="00A7163A">
      <w:pPr>
        <w:ind w:firstLine="567"/>
        <w:jc w:val="both"/>
        <w:rPr>
          <w:sz w:val="24"/>
          <w:szCs w:val="24"/>
        </w:rPr>
      </w:pPr>
      <w:r w:rsidRPr="00A963E5">
        <w:rPr>
          <w:sz w:val="24"/>
          <w:szCs w:val="24"/>
        </w:rPr>
        <w:t>4</w:t>
      </w:r>
      <w:r w:rsidR="00A7163A" w:rsidRPr="00A963E5">
        <w:rPr>
          <w:sz w:val="24"/>
          <w:szCs w:val="24"/>
        </w:rPr>
        <w:t>.</w:t>
      </w:r>
      <w:proofErr w:type="gramStart"/>
      <w:r w:rsidR="00A7163A" w:rsidRPr="00A963E5">
        <w:rPr>
          <w:sz w:val="24"/>
          <w:szCs w:val="24"/>
        </w:rPr>
        <w:t>Контроль за</w:t>
      </w:r>
      <w:proofErr w:type="gramEnd"/>
      <w:r w:rsidR="00A7163A" w:rsidRPr="00A963E5">
        <w:rPr>
          <w:sz w:val="24"/>
          <w:szCs w:val="24"/>
        </w:rPr>
        <w:t xml:space="preserve"> исполнением настоящего решения возложить на главу муниципального образования.</w:t>
      </w:r>
    </w:p>
    <w:p w:rsidR="002D67EC" w:rsidRPr="00A963E5" w:rsidRDefault="002D67EC" w:rsidP="00A7163A">
      <w:pPr>
        <w:jc w:val="both"/>
        <w:rPr>
          <w:sz w:val="24"/>
          <w:szCs w:val="24"/>
        </w:rPr>
      </w:pPr>
    </w:p>
    <w:p w:rsidR="00450751" w:rsidRPr="00A963E5" w:rsidRDefault="00450751" w:rsidP="00450751">
      <w:pPr>
        <w:rPr>
          <w:sz w:val="24"/>
          <w:szCs w:val="24"/>
        </w:rPr>
      </w:pPr>
    </w:p>
    <w:p w:rsidR="00450751" w:rsidRPr="00A963E5" w:rsidRDefault="00450751" w:rsidP="000344A7">
      <w:pPr>
        <w:rPr>
          <w:sz w:val="24"/>
          <w:szCs w:val="24"/>
        </w:rPr>
      </w:pPr>
      <w:r w:rsidRPr="00A963E5">
        <w:rPr>
          <w:sz w:val="24"/>
          <w:szCs w:val="24"/>
        </w:rPr>
        <w:t xml:space="preserve"> Глава </w:t>
      </w:r>
      <w:r w:rsidR="000344A7" w:rsidRPr="00A963E5">
        <w:rPr>
          <w:sz w:val="24"/>
          <w:szCs w:val="24"/>
        </w:rPr>
        <w:t>Юголокского</w:t>
      </w:r>
    </w:p>
    <w:p w:rsidR="00450751" w:rsidRPr="00A963E5" w:rsidRDefault="00124BA1" w:rsidP="000344A7">
      <w:pPr>
        <w:rPr>
          <w:sz w:val="24"/>
          <w:szCs w:val="24"/>
        </w:rPr>
      </w:pPr>
      <w:r w:rsidRPr="00A963E5">
        <w:rPr>
          <w:sz w:val="24"/>
          <w:szCs w:val="24"/>
        </w:rPr>
        <w:t xml:space="preserve"> </w:t>
      </w:r>
      <w:r w:rsidR="000344A7" w:rsidRPr="00A963E5">
        <w:rPr>
          <w:sz w:val="24"/>
          <w:szCs w:val="24"/>
        </w:rPr>
        <w:t>муниципального образования</w:t>
      </w:r>
      <w:r w:rsidR="00450751" w:rsidRPr="00A963E5">
        <w:rPr>
          <w:sz w:val="24"/>
          <w:szCs w:val="24"/>
        </w:rPr>
        <w:t xml:space="preserve">                                                                 </w:t>
      </w:r>
      <w:r w:rsidR="003B38D0" w:rsidRPr="00A963E5">
        <w:rPr>
          <w:sz w:val="24"/>
          <w:szCs w:val="24"/>
        </w:rPr>
        <w:t xml:space="preserve">              </w:t>
      </w:r>
      <w:r w:rsidR="00A7163A" w:rsidRPr="00A963E5">
        <w:rPr>
          <w:sz w:val="24"/>
          <w:szCs w:val="24"/>
        </w:rPr>
        <w:t xml:space="preserve"> </w:t>
      </w:r>
      <w:r w:rsidR="00BB5A64" w:rsidRPr="00A963E5">
        <w:rPr>
          <w:sz w:val="24"/>
          <w:szCs w:val="24"/>
        </w:rPr>
        <w:t xml:space="preserve">И.С. </w:t>
      </w:r>
      <w:proofErr w:type="spellStart"/>
      <w:r w:rsidR="00BB5A64" w:rsidRPr="00A963E5">
        <w:rPr>
          <w:sz w:val="24"/>
          <w:szCs w:val="24"/>
        </w:rPr>
        <w:t>Булатников</w:t>
      </w:r>
      <w:proofErr w:type="spellEnd"/>
    </w:p>
    <w:p w:rsidR="000344A7" w:rsidRPr="00A963E5" w:rsidRDefault="000344A7" w:rsidP="000344A7">
      <w:pPr>
        <w:rPr>
          <w:sz w:val="24"/>
          <w:szCs w:val="24"/>
        </w:rPr>
      </w:pPr>
    </w:p>
    <w:p w:rsidR="000344A7" w:rsidRPr="00A963E5" w:rsidRDefault="000344A7" w:rsidP="000344A7">
      <w:pPr>
        <w:rPr>
          <w:sz w:val="24"/>
          <w:szCs w:val="24"/>
        </w:rPr>
      </w:pPr>
    </w:p>
    <w:p w:rsidR="00596AE1" w:rsidRPr="00A963E5" w:rsidRDefault="00596AE1" w:rsidP="000344A7">
      <w:pPr>
        <w:rPr>
          <w:sz w:val="24"/>
          <w:szCs w:val="24"/>
        </w:rPr>
      </w:pPr>
    </w:p>
    <w:p w:rsidR="00596AE1" w:rsidRPr="00A963E5" w:rsidRDefault="00596AE1" w:rsidP="000344A7">
      <w:pPr>
        <w:rPr>
          <w:sz w:val="24"/>
          <w:szCs w:val="24"/>
        </w:rPr>
      </w:pPr>
    </w:p>
    <w:p w:rsidR="00A7163A" w:rsidRDefault="00A7163A" w:rsidP="00902656">
      <w:pPr>
        <w:rPr>
          <w:sz w:val="24"/>
          <w:szCs w:val="24"/>
        </w:rPr>
      </w:pPr>
    </w:p>
    <w:p w:rsidR="00156D50" w:rsidRDefault="00156D50" w:rsidP="00902656">
      <w:pPr>
        <w:rPr>
          <w:sz w:val="24"/>
          <w:szCs w:val="24"/>
        </w:rPr>
      </w:pPr>
    </w:p>
    <w:p w:rsidR="00156D50" w:rsidRPr="00A963E5" w:rsidRDefault="00156D50" w:rsidP="00902656">
      <w:pPr>
        <w:rPr>
          <w:sz w:val="24"/>
          <w:szCs w:val="24"/>
        </w:rPr>
      </w:pPr>
      <w:bookmarkStart w:id="0" w:name="_GoBack"/>
      <w:bookmarkEnd w:id="0"/>
    </w:p>
    <w:p w:rsidR="0072333F" w:rsidRPr="00A963E5" w:rsidRDefault="0072333F" w:rsidP="004B1BB2">
      <w:pPr>
        <w:jc w:val="right"/>
        <w:rPr>
          <w:sz w:val="24"/>
          <w:szCs w:val="24"/>
        </w:rPr>
      </w:pPr>
      <w:r w:rsidRPr="00A963E5">
        <w:rPr>
          <w:sz w:val="24"/>
          <w:szCs w:val="24"/>
        </w:rPr>
        <w:lastRenderedPageBreak/>
        <w:t>Приложение</w:t>
      </w:r>
      <w:r w:rsidR="00F64EA2" w:rsidRPr="00A963E5">
        <w:rPr>
          <w:sz w:val="24"/>
          <w:szCs w:val="24"/>
        </w:rPr>
        <w:t xml:space="preserve"> №1</w:t>
      </w:r>
    </w:p>
    <w:p w:rsidR="00FF00DE" w:rsidRPr="00A963E5" w:rsidRDefault="0072333F" w:rsidP="004B1BB2">
      <w:pPr>
        <w:jc w:val="right"/>
        <w:rPr>
          <w:sz w:val="24"/>
          <w:szCs w:val="24"/>
        </w:rPr>
      </w:pPr>
      <w:r w:rsidRPr="00A963E5">
        <w:rPr>
          <w:sz w:val="24"/>
          <w:szCs w:val="24"/>
        </w:rPr>
        <w:t xml:space="preserve"> к Постановлению </w:t>
      </w:r>
      <w:r w:rsidR="00FF00DE" w:rsidRPr="00A963E5">
        <w:rPr>
          <w:sz w:val="24"/>
          <w:szCs w:val="24"/>
        </w:rPr>
        <w:t xml:space="preserve">Администрации </w:t>
      </w:r>
    </w:p>
    <w:p w:rsidR="0072333F" w:rsidRPr="00A963E5" w:rsidRDefault="00FF00DE" w:rsidP="004B1BB2">
      <w:pPr>
        <w:jc w:val="right"/>
        <w:rPr>
          <w:sz w:val="24"/>
          <w:szCs w:val="24"/>
        </w:rPr>
      </w:pPr>
      <w:r w:rsidRPr="00A963E5">
        <w:rPr>
          <w:sz w:val="24"/>
          <w:szCs w:val="24"/>
        </w:rPr>
        <w:t>Юголокского муниципального образования</w:t>
      </w:r>
    </w:p>
    <w:p w:rsidR="0072333F" w:rsidRPr="00A963E5" w:rsidRDefault="006501AB" w:rsidP="004B1BB2">
      <w:pPr>
        <w:jc w:val="right"/>
        <w:rPr>
          <w:sz w:val="24"/>
          <w:szCs w:val="24"/>
        </w:rPr>
      </w:pPr>
      <w:r>
        <w:rPr>
          <w:sz w:val="24"/>
          <w:szCs w:val="24"/>
        </w:rPr>
        <w:t>от 10</w:t>
      </w:r>
      <w:r w:rsidR="005758D7" w:rsidRPr="00543C91">
        <w:rPr>
          <w:sz w:val="24"/>
          <w:szCs w:val="24"/>
        </w:rPr>
        <w:t>.11</w:t>
      </w:r>
      <w:r w:rsidR="00FF00DE" w:rsidRPr="00543C91">
        <w:rPr>
          <w:sz w:val="24"/>
          <w:szCs w:val="24"/>
        </w:rPr>
        <w:t>.</w:t>
      </w:r>
      <w:r w:rsidR="00F60A49" w:rsidRPr="00543C91">
        <w:rPr>
          <w:sz w:val="24"/>
          <w:szCs w:val="24"/>
        </w:rPr>
        <w:t>2022</w:t>
      </w:r>
      <w:r w:rsidR="00B14D26" w:rsidRPr="00543C91">
        <w:rPr>
          <w:sz w:val="24"/>
          <w:szCs w:val="24"/>
        </w:rPr>
        <w:t xml:space="preserve"> </w:t>
      </w:r>
      <w:r w:rsidR="00FD6CF9" w:rsidRPr="00543C91">
        <w:rPr>
          <w:sz w:val="24"/>
          <w:szCs w:val="24"/>
        </w:rPr>
        <w:t>года №</w:t>
      </w:r>
      <w:r>
        <w:rPr>
          <w:sz w:val="24"/>
          <w:szCs w:val="24"/>
        </w:rPr>
        <w:t xml:space="preserve"> 52</w:t>
      </w:r>
      <w:r w:rsidR="00B10E4C" w:rsidRPr="00543C91">
        <w:rPr>
          <w:sz w:val="24"/>
          <w:szCs w:val="24"/>
        </w:rPr>
        <w:t>/1</w:t>
      </w:r>
    </w:p>
    <w:p w:rsidR="00C23EEC" w:rsidRPr="00A963E5" w:rsidRDefault="00C23EEC" w:rsidP="00481EA8">
      <w:pPr>
        <w:rPr>
          <w:sz w:val="24"/>
          <w:szCs w:val="24"/>
        </w:rPr>
      </w:pPr>
    </w:p>
    <w:p w:rsidR="001D6340" w:rsidRPr="00A963E5" w:rsidRDefault="001D6340" w:rsidP="005A6A9F">
      <w:pPr>
        <w:jc w:val="center"/>
        <w:rPr>
          <w:b/>
          <w:sz w:val="24"/>
          <w:szCs w:val="24"/>
        </w:rPr>
      </w:pPr>
      <w:r w:rsidRPr="00A963E5">
        <w:rPr>
          <w:b/>
          <w:sz w:val="24"/>
          <w:szCs w:val="24"/>
        </w:rPr>
        <w:t xml:space="preserve">Порядок выявления и постановки на учёт бесхозяйных объектов </w:t>
      </w:r>
      <w:r w:rsidR="00481525" w:rsidRPr="00A963E5">
        <w:rPr>
          <w:b/>
          <w:sz w:val="24"/>
          <w:szCs w:val="24"/>
        </w:rPr>
        <w:t xml:space="preserve">недвижимого имущества, </w:t>
      </w:r>
      <w:r w:rsidRPr="00A963E5">
        <w:rPr>
          <w:b/>
          <w:sz w:val="24"/>
          <w:szCs w:val="24"/>
        </w:rPr>
        <w:t>расположенных на территории Юголокского муниципального образования</w:t>
      </w:r>
    </w:p>
    <w:p w:rsidR="00E046C7" w:rsidRPr="00A963E5" w:rsidRDefault="00E046C7" w:rsidP="00437CFC">
      <w:pPr>
        <w:rPr>
          <w:b/>
          <w:sz w:val="24"/>
          <w:szCs w:val="24"/>
        </w:rPr>
      </w:pPr>
    </w:p>
    <w:p w:rsidR="00C23EEC" w:rsidRPr="00A963E5" w:rsidRDefault="001D6340" w:rsidP="00C23EEC">
      <w:pPr>
        <w:jc w:val="center"/>
        <w:rPr>
          <w:b/>
          <w:sz w:val="24"/>
          <w:szCs w:val="24"/>
        </w:rPr>
      </w:pPr>
      <w:r w:rsidRPr="00A963E5">
        <w:rPr>
          <w:b/>
          <w:sz w:val="24"/>
          <w:szCs w:val="24"/>
        </w:rPr>
        <w:t>1. Общие положения</w:t>
      </w:r>
    </w:p>
    <w:p w:rsidR="00C23EEC" w:rsidRPr="00A963E5" w:rsidRDefault="00C23EEC" w:rsidP="00C23EEC">
      <w:pPr>
        <w:jc w:val="center"/>
        <w:rPr>
          <w:b/>
          <w:sz w:val="24"/>
          <w:szCs w:val="24"/>
        </w:rPr>
      </w:pPr>
    </w:p>
    <w:p w:rsidR="00C23EEC" w:rsidRPr="00A963E5" w:rsidRDefault="001D6340" w:rsidP="00C23EEC">
      <w:pPr>
        <w:ind w:firstLine="567"/>
        <w:jc w:val="both"/>
        <w:rPr>
          <w:sz w:val="24"/>
          <w:szCs w:val="24"/>
        </w:rPr>
      </w:pPr>
      <w:r w:rsidRPr="00A963E5">
        <w:rPr>
          <w:sz w:val="24"/>
          <w:szCs w:val="24"/>
        </w:rPr>
        <w:t>1.1.Настоящий порядок определяет последовательность выявления бесхозяйного недвижимого имущества (доле в праве собственности на имущество), при</w:t>
      </w:r>
      <w:r w:rsidR="00C23EEC" w:rsidRPr="00A963E5">
        <w:rPr>
          <w:sz w:val="24"/>
          <w:szCs w:val="24"/>
        </w:rPr>
        <w:t>нятия этого имущества на учё</w:t>
      </w:r>
      <w:r w:rsidRPr="00A963E5">
        <w:rPr>
          <w:sz w:val="24"/>
          <w:szCs w:val="24"/>
        </w:rPr>
        <w:t xml:space="preserve">т органом, осуществляющим государственную регистрацию прав на недвижимость, а также признания права муниципальной собственности на бесхозяйное имущество на территории </w:t>
      </w:r>
      <w:r w:rsidR="00C23EEC" w:rsidRPr="00A963E5">
        <w:rPr>
          <w:sz w:val="24"/>
          <w:szCs w:val="24"/>
        </w:rPr>
        <w:t>Юголокского</w:t>
      </w:r>
      <w:r w:rsidRPr="00A963E5">
        <w:rPr>
          <w:sz w:val="24"/>
          <w:szCs w:val="24"/>
        </w:rPr>
        <w:t xml:space="preserve"> муниципального </w:t>
      </w:r>
      <w:r w:rsidR="00C23EEC" w:rsidRPr="00A963E5">
        <w:rPr>
          <w:sz w:val="24"/>
          <w:szCs w:val="24"/>
        </w:rPr>
        <w:t>образования</w:t>
      </w:r>
      <w:r w:rsidRPr="00A963E5">
        <w:rPr>
          <w:sz w:val="24"/>
          <w:szCs w:val="24"/>
        </w:rPr>
        <w:t xml:space="preserve">. Под бесхозяйным имуществом понимаются вещи, определенные нормами Гражданского кодекса Российской Федерации. </w:t>
      </w:r>
    </w:p>
    <w:p w:rsidR="00C23EEC" w:rsidRPr="00A963E5" w:rsidRDefault="00C23EEC" w:rsidP="00C23EEC">
      <w:pPr>
        <w:ind w:firstLine="567"/>
        <w:jc w:val="both"/>
        <w:rPr>
          <w:sz w:val="24"/>
          <w:szCs w:val="24"/>
        </w:rPr>
      </w:pPr>
    </w:p>
    <w:p w:rsidR="00C23EEC" w:rsidRPr="00A963E5" w:rsidRDefault="001D6340" w:rsidP="00C23EEC">
      <w:pPr>
        <w:ind w:firstLine="567"/>
        <w:jc w:val="both"/>
        <w:rPr>
          <w:sz w:val="24"/>
          <w:szCs w:val="24"/>
        </w:rPr>
      </w:pPr>
      <w:r w:rsidRPr="00A963E5">
        <w:rPr>
          <w:sz w:val="24"/>
          <w:szCs w:val="24"/>
        </w:rPr>
        <w:t>1.2.Приобретателем недвижимого имущества (долей в праве собственности на имущество) явля</w:t>
      </w:r>
      <w:r w:rsidR="00C23EEC" w:rsidRPr="00A963E5">
        <w:rPr>
          <w:sz w:val="24"/>
          <w:szCs w:val="24"/>
        </w:rPr>
        <w:t xml:space="preserve">ется </w:t>
      </w:r>
      <w:proofErr w:type="spellStart"/>
      <w:r w:rsidR="00C23EEC" w:rsidRPr="00A963E5">
        <w:rPr>
          <w:sz w:val="24"/>
          <w:szCs w:val="24"/>
        </w:rPr>
        <w:t>Юголокское</w:t>
      </w:r>
      <w:proofErr w:type="spellEnd"/>
      <w:r w:rsidR="00C23EEC" w:rsidRPr="00A963E5">
        <w:rPr>
          <w:sz w:val="24"/>
          <w:szCs w:val="24"/>
        </w:rPr>
        <w:t xml:space="preserve"> муниципальное образование</w:t>
      </w:r>
      <w:r w:rsidRPr="00A963E5">
        <w:rPr>
          <w:sz w:val="24"/>
          <w:szCs w:val="24"/>
        </w:rPr>
        <w:t xml:space="preserve">. </w:t>
      </w:r>
    </w:p>
    <w:p w:rsidR="00C23EEC" w:rsidRPr="00A963E5" w:rsidRDefault="00C23EEC" w:rsidP="00C23EEC">
      <w:pPr>
        <w:ind w:firstLine="567"/>
        <w:jc w:val="both"/>
        <w:rPr>
          <w:sz w:val="24"/>
          <w:szCs w:val="24"/>
        </w:rPr>
      </w:pPr>
    </w:p>
    <w:p w:rsidR="00C23EEC" w:rsidRPr="00A963E5" w:rsidRDefault="001D6340" w:rsidP="00C23EEC">
      <w:pPr>
        <w:ind w:firstLine="567"/>
        <w:jc w:val="both"/>
        <w:rPr>
          <w:sz w:val="24"/>
          <w:szCs w:val="24"/>
        </w:rPr>
      </w:pPr>
      <w:r w:rsidRPr="00A963E5">
        <w:rPr>
          <w:sz w:val="24"/>
          <w:szCs w:val="24"/>
        </w:rPr>
        <w:t xml:space="preserve">1.3.Главными целями и задачами выявления бесхозяйных объектов недвижимого имущества и оформления права муниципальной собственности на них являются: </w:t>
      </w:r>
    </w:p>
    <w:p w:rsidR="00C23EEC" w:rsidRPr="00A963E5" w:rsidRDefault="00C23EEC" w:rsidP="00C23EEC">
      <w:pPr>
        <w:ind w:firstLine="567"/>
        <w:jc w:val="both"/>
        <w:rPr>
          <w:sz w:val="24"/>
          <w:szCs w:val="24"/>
        </w:rPr>
      </w:pPr>
      <w:r w:rsidRPr="00A963E5">
        <w:rPr>
          <w:sz w:val="24"/>
          <w:szCs w:val="24"/>
        </w:rPr>
        <w:t xml:space="preserve">а) </w:t>
      </w:r>
      <w:r w:rsidR="001D6340" w:rsidRPr="00A963E5">
        <w:rPr>
          <w:sz w:val="24"/>
          <w:szCs w:val="24"/>
        </w:rPr>
        <w:t xml:space="preserve">вовлечение неиспользуемых объектов недвижимого имущества в свободный гражданский оборот; </w:t>
      </w:r>
    </w:p>
    <w:p w:rsidR="00C23EEC" w:rsidRPr="00A963E5" w:rsidRDefault="00C23EEC" w:rsidP="00C23EEC">
      <w:pPr>
        <w:ind w:firstLine="567"/>
        <w:jc w:val="both"/>
        <w:rPr>
          <w:sz w:val="24"/>
          <w:szCs w:val="24"/>
        </w:rPr>
      </w:pPr>
      <w:r w:rsidRPr="00A963E5">
        <w:rPr>
          <w:sz w:val="24"/>
          <w:szCs w:val="24"/>
        </w:rPr>
        <w:t xml:space="preserve">б) </w:t>
      </w:r>
      <w:r w:rsidR="001D6340" w:rsidRPr="00A963E5">
        <w:rPr>
          <w:sz w:val="24"/>
          <w:szCs w:val="24"/>
        </w:rPr>
        <w:t xml:space="preserve">обеспечение нормальной и безопасной технической эксплуатации объектов; </w:t>
      </w:r>
    </w:p>
    <w:p w:rsidR="00C23EEC" w:rsidRPr="00A963E5" w:rsidRDefault="00C23EEC" w:rsidP="00C23EEC">
      <w:pPr>
        <w:ind w:firstLine="567"/>
        <w:jc w:val="both"/>
        <w:rPr>
          <w:sz w:val="24"/>
          <w:szCs w:val="24"/>
        </w:rPr>
      </w:pPr>
      <w:r w:rsidRPr="00A963E5">
        <w:rPr>
          <w:sz w:val="24"/>
          <w:szCs w:val="24"/>
        </w:rPr>
        <w:t xml:space="preserve">в) </w:t>
      </w:r>
      <w:r w:rsidR="001D6340" w:rsidRPr="00A963E5">
        <w:rPr>
          <w:sz w:val="24"/>
          <w:szCs w:val="24"/>
        </w:rPr>
        <w:t>повышение эффективности использования муниципального имущества.</w:t>
      </w:r>
    </w:p>
    <w:p w:rsidR="00C23EEC" w:rsidRPr="00A963E5" w:rsidRDefault="00C23EEC" w:rsidP="00C23EEC">
      <w:pPr>
        <w:ind w:firstLine="567"/>
        <w:jc w:val="both"/>
        <w:rPr>
          <w:sz w:val="24"/>
          <w:szCs w:val="24"/>
        </w:rPr>
      </w:pPr>
    </w:p>
    <w:p w:rsidR="00C23EEC" w:rsidRPr="00A963E5" w:rsidRDefault="001D6340" w:rsidP="00C23EEC">
      <w:pPr>
        <w:jc w:val="center"/>
        <w:rPr>
          <w:b/>
          <w:sz w:val="24"/>
          <w:szCs w:val="24"/>
        </w:rPr>
      </w:pPr>
      <w:r w:rsidRPr="00A963E5">
        <w:rPr>
          <w:b/>
          <w:sz w:val="24"/>
          <w:szCs w:val="24"/>
        </w:rPr>
        <w:t xml:space="preserve">2.Порядок выявления бесхозяйных объектов недвижимого имущества и подготовки </w:t>
      </w:r>
      <w:r w:rsidR="00C23EEC" w:rsidRPr="00A963E5">
        <w:rPr>
          <w:b/>
          <w:sz w:val="24"/>
          <w:szCs w:val="24"/>
        </w:rPr>
        <w:t>материалов для постановки на учё</w:t>
      </w:r>
      <w:r w:rsidRPr="00A963E5">
        <w:rPr>
          <w:b/>
          <w:sz w:val="24"/>
          <w:szCs w:val="24"/>
        </w:rPr>
        <w:t>т в органе, осуществляющем государственную регистрацию</w:t>
      </w:r>
    </w:p>
    <w:p w:rsidR="00C23EEC" w:rsidRPr="00A963E5" w:rsidRDefault="00C23EEC" w:rsidP="00C23EEC">
      <w:pPr>
        <w:ind w:firstLine="567"/>
        <w:jc w:val="both"/>
        <w:rPr>
          <w:sz w:val="24"/>
          <w:szCs w:val="24"/>
        </w:rPr>
      </w:pPr>
    </w:p>
    <w:p w:rsidR="00C93554" w:rsidRPr="00A963E5" w:rsidRDefault="001D6340" w:rsidP="00C23EEC">
      <w:pPr>
        <w:ind w:firstLine="567"/>
        <w:jc w:val="both"/>
        <w:rPr>
          <w:sz w:val="24"/>
          <w:szCs w:val="24"/>
        </w:rPr>
      </w:pPr>
      <w:r w:rsidRPr="00A963E5">
        <w:rPr>
          <w:sz w:val="24"/>
          <w:szCs w:val="24"/>
        </w:rPr>
        <w:t xml:space="preserve">2.1.Сведения о бесхозяйных объектах недвижимого имущества (наименование и местоположение) могут предоставлять должностные лица администраций сельских поселений, учреждений, предприятий и иные </w:t>
      </w:r>
      <w:r w:rsidR="00481525" w:rsidRPr="00A963E5">
        <w:rPr>
          <w:sz w:val="24"/>
          <w:szCs w:val="24"/>
        </w:rPr>
        <w:t>физические и юридические заинтересованные лица путё</w:t>
      </w:r>
      <w:r w:rsidRPr="00A963E5">
        <w:rPr>
          <w:sz w:val="24"/>
          <w:szCs w:val="24"/>
        </w:rPr>
        <w:t xml:space="preserve">м направления соответствующего заявления в администрацию </w:t>
      </w:r>
      <w:r w:rsidR="00C23EEC" w:rsidRPr="00A963E5">
        <w:rPr>
          <w:sz w:val="24"/>
          <w:szCs w:val="24"/>
        </w:rPr>
        <w:t>Юголокского</w:t>
      </w:r>
      <w:r w:rsidRPr="00A963E5">
        <w:rPr>
          <w:sz w:val="24"/>
          <w:szCs w:val="24"/>
        </w:rPr>
        <w:t xml:space="preserve"> муниципального </w:t>
      </w:r>
      <w:r w:rsidR="00C23EEC" w:rsidRPr="00A963E5">
        <w:rPr>
          <w:sz w:val="24"/>
          <w:szCs w:val="24"/>
        </w:rPr>
        <w:t xml:space="preserve">образования </w:t>
      </w:r>
      <w:r w:rsidRPr="00A963E5">
        <w:rPr>
          <w:sz w:val="24"/>
          <w:szCs w:val="24"/>
        </w:rPr>
        <w:t xml:space="preserve">(далее - заявитель). </w:t>
      </w:r>
    </w:p>
    <w:p w:rsidR="00C23EEC" w:rsidRPr="00A963E5" w:rsidRDefault="001D6340" w:rsidP="00C23EEC">
      <w:pPr>
        <w:ind w:firstLine="567"/>
        <w:jc w:val="both"/>
        <w:rPr>
          <w:sz w:val="24"/>
          <w:szCs w:val="24"/>
        </w:rPr>
      </w:pPr>
      <w:r w:rsidRPr="00A963E5">
        <w:rPr>
          <w:sz w:val="24"/>
          <w:szCs w:val="24"/>
        </w:rPr>
        <w:t xml:space="preserve">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 </w:t>
      </w:r>
    </w:p>
    <w:p w:rsidR="00C23EEC" w:rsidRPr="00A963E5" w:rsidRDefault="00C23EEC" w:rsidP="00C23EEC">
      <w:pPr>
        <w:ind w:firstLine="567"/>
        <w:jc w:val="both"/>
        <w:rPr>
          <w:sz w:val="24"/>
          <w:szCs w:val="24"/>
        </w:rPr>
      </w:pPr>
    </w:p>
    <w:p w:rsidR="00C93554" w:rsidRPr="00A963E5" w:rsidRDefault="00C23EEC" w:rsidP="00C23EEC">
      <w:pPr>
        <w:ind w:firstLine="567"/>
        <w:jc w:val="both"/>
        <w:rPr>
          <w:sz w:val="24"/>
          <w:szCs w:val="24"/>
        </w:rPr>
      </w:pPr>
      <w:r w:rsidRPr="00A963E5">
        <w:rPr>
          <w:sz w:val="24"/>
          <w:szCs w:val="24"/>
        </w:rPr>
        <w:t>2.2.</w:t>
      </w:r>
      <w:r w:rsidR="001D6340" w:rsidRPr="00A963E5">
        <w:rPr>
          <w:sz w:val="24"/>
          <w:szCs w:val="24"/>
        </w:rPr>
        <w:t xml:space="preserve">При выявлении неиспользуемых объектов недвижимого имущества, собственник которого известен, должностные лица администрации направляют известным собственникам уведомление о необходимости использования объекта недвижимого имущества по назначению. </w:t>
      </w:r>
    </w:p>
    <w:p w:rsidR="00C23EEC" w:rsidRPr="00A963E5" w:rsidRDefault="00C93554" w:rsidP="00C23EEC">
      <w:pPr>
        <w:ind w:firstLine="567"/>
        <w:jc w:val="both"/>
        <w:rPr>
          <w:sz w:val="24"/>
          <w:szCs w:val="24"/>
        </w:rPr>
      </w:pPr>
      <w:r w:rsidRPr="00A963E5">
        <w:rPr>
          <w:sz w:val="24"/>
          <w:szCs w:val="24"/>
        </w:rPr>
        <w:t xml:space="preserve">В случае </w:t>
      </w:r>
      <w:r w:rsidR="001D6340" w:rsidRPr="00A963E5">
        <w:rPr>
          <w:sz w:val="24"/>
          <w:szCs w:val="24"/>
        </w:rPr>
        <w:t xml:space="preserve">если собственник намерен отказаться от принадлежащего ему имущества, то он предоставляет заявление об отказе от права собственности на принадлежащий ему объект недвижимого имущества с приложением соответствующих документов (свидетельство о праве собственности, технический паспорт, кадастровый план земельного участка). </w:t>
      </w:r>
    </w:p>
    <w:p w:rsidR="00C23EEC" w:rsidRPr="00A963E5" w:rsidRDefault="00C23EEC" w:rsidP="00C23EEC">
      <w:pPr>
        <w:ind w:firstLine="567"/>
        <w:jc w:val="both"/>
        <w:rPr>
          <w:sz w:val="24"/>
          <w:szCs w:val="24"/>
        </w:rPr>
      </w:pPr>
    </w:p>
    <w:p w:rsidR="00481525" w:rsidRPr="00A963E5" w:rsidRDefault="00C23EEC" w:rsidP="00C23EEC">
      <w:pPr>
        <w:ind w:firstLine="567"/>
        <w:jc w:val="both"/>
        <w:rPr>
          <w:sz w:val="24"/>
          <w:szCs w:val="24"/>
        </w:rPr>
      </w:pPr>
      <w:r w:rsidRPr="00A963E5">
        <w:rPr>
          <w:sz w:val="24"/>
          <w:szCs w:val="24"/>
        </w:rPr>
        <w:t>2.3.</w:t>
      </w:r>
      <w:r w:rsidR="001D6340" w:rsidRPr="00A963E5">
        <w:rPr>
          <w:sz w:val="24"/>
          <w:szCs w:val="24"/>
        </w:rPr>
        <w:t>Работа с выявле</w:t>
      </w:r>
      <w:r w:rsidRPr="00A963E5">
        <w:rPr>
          <w:sz w:val="24"/>
          <w:szCs w:val="24"/>
        </w:rPr>
        <w:t>нным бесхозяйным имуществом (учё</w:t>
      </w:r>
      <w:r w:rsidR="001D6340" w:rsidRPr="00A963E5">
        <w:rPr>
          <w:sz w:val="24"/>
          <w:szCs w:val="24"/>
        </w:rPr>
        <w:t>т, оформление и т.п.</w:t>
      </w:r>
      <w:r w:rsidRPr="00A963E5">
        <w:rPr>
          <w:sz w:val="24"/>
          <w:szCs w:val="24"/>
        </w:rPr>
        <w:t>), расположенным на территории Юголокского</w:t>
      </w:r>
      <w:r w:rsidR="001D6340" w:rsidRPr="00A963E5">
        <w:rPr>
          <w:sz w:val="24"/>
          <w:szCs w:val="24"/>
        </w:rPr>
        <w:t xml:space="preserve"> муниципального </w:t>
      </w:r>
      <w:r w:rsidRPr="00A963E5">
        <w:rPr>
          <w:sz w:val="24"/>
          <w:szCs w:val="24"/>
        </w:rPr>
        <w:t>образования</w:t>
      </w:r>
      <w:r w:rsidR="001D6340" w:rsidRPr="00A963E5">
        <w:rPr>
          <w:sz w:val="24"/>
          <w:szCs w:val="24"/>
        </w:rPr>
        <w:t xml:space="preserve">, осуществляется </w:t>
      </w:r>
      <w:r w:rsidRPr="00A963E5">
        <w:rPr>
          <w:sz w:val="24"/>
          <w:szCs w:val="24"/>
        </w:rPr>
        <w:t xml:space="preserve">социальным </w:t>
      </w:r>
      <w:r w:rsidR="001D6340" w:rsidRPr="00A963E5">
        <w:rPr>
          <w:sz w:val="24"/>
          <w:szCs w:val="24"/>
        </w:rPr>
        <w:t xml:space="preserve">отделом администрации </w:t>
      </w:r>
      <w:r w:rsidRPr="00A963E5">
        <w:rPr>
          <w:sz w:val="24"/>
          <w:szCs w:val="24"/>
        </w:rPr>
        <w:t>Юголокского</w:t>
      </w:r>
      <w:r w:rsidR="001D6340" w:rsidRPr="00A963E5">
        <w:rPr>
          <w:sz w:val="24"/>
          <w:szCs w:val="24"/>
        </w:rPr>
        <w:t xml:space="preserve"> муниципального </w:t>
      </w:r>
      <w:r w:rsidRPr="00A963E5">
        <w:rPr>
          <w:sz w:val="24"/>
          <w:szCs w:val="24"/>
        </w:rPr>
        <w:t>образования</w:t>
      </w:r>
      <w:r w:rsidR="001D6340" w:rsidRPr="00A963E5">
        <w:rPr>
          <w:sz w:val="24"/>
          <w:szCs w:val="24"/>
        </w:rPr>
        <w:t xml:space="preserve"> (далее - Отдел)</w:t>
      </w:r>
    </w:p>
    <w:p w:rsidR="00C23EEC" w:rsidRPr="00A963E5" w:rsidRDefault="001D6340" w:rsidP="00C23EEC">
      <w:pPr>
        <w:ind w:firstLine="567"/>
        <w:jc w:val="both"/>
        <w:rPr>
          <w:sz w:val="24"/>
          <w:szCs w:val="24"/>
        </w:rPr>
      </w:pPr>
      <w:r w:rsidRPr="00A963E5">
        <w:rPr>
          <w:sz w:val="24"/>
          <w:szCs w:val="24"/>
        </w:rPr>
        <w:t xml:space="preserve">. </w:t>
      </w:r>
    </w:p>
    <w:p w:rsidR="00C23EEC" w:rsidRPr="00A963E5" w:rsidRDefault="00C23EEC" w:rsidP="00C23EEC">
      <w:pPr>
        <w:ind w:firstLine="567"/>
        <w:jc w:val="both"/>
        <w:rPr>
          <w:sz w:val="24"/>
          <w:szCs w:val="24"/>
        </w:rPr>
      </w:pPr>
      <w:r w:rsidRPr="00A963E5">
        <w:rPr>
          <w:sz w:val="24"/>
          <w:szCs w:val="24"/>
        </w:rPr>
        <w:t>2.3.1.</w:t>
      </w:r>
      <w:r w:rsidR="001D6340" w:rsidRPr="00A963E5">
        <w:rPr>
          <w:sz w:val="24"/>
          <w:szCs w:val="24"/>
        </w:rPr>
        <w:t xml:space="preserve">Отдел осуществляет: </w:t>
      </w:r>
    </w:p>
    <w:p w:rsidR="00C23EEC" w:rsidRPr="00A963E5" w:rsidRDefault="00C23EEC" w:rsidP="00C23EEC">
      <w:pPr>
        <w:ind w:firstLine="567"/>
        <w:jc w:val="both"/>
        <w:rPr>
          <w:sz w:val="24"/>
          <w:szCs w:val="24"/>
        </w:rPr>
      </w:pPr>
      <w:r w:rsidRPr="00A963E5">
        <w:rPr>
          <w:sz w:val="24"/>
          <w:szCs w:val="24"/>
        </w:rPr>
        <w:lastRenderedPageBreak/>
        <w:t>-</w:t>
      </w:r>
      <w:r w:rsidR="001D6340" w:rsidRPr="00A963E5">
        <w:rPr>
          <w:sz w:val="24"/>
          <w:szCs w:val="24"/>
        </w:rPr>
        <w:t xml:space="preserve">рассмотрение поступивших сообщений в администрацию </w:t>
      </w:r>
      <w:r w:rsidRPr="00A963E5">
        <w:rPr>
          <w:sz w:val="24"/>
          <w:szCs w:val="24"/>
        </w:rPr>
        <w:t xml:space="preserve">Юголокского </w:t>
      </w:r>
      <w:r w:rsidR="001D6340" w:rsidRPr="00A963E5">
        <w:rPr>
          <w:sz w:val="24"/>
          <w:szCs w:val="24"/>
        </w:rPr>
        <w:t xml:space="preserve">муниципального </w:t>
      </w:r>
      <w:r w:rsidRPr="00A963E5">
        <w:rPr>
          <w:sz w:val="24"/>
          <w:szCs w:val="24"/>
        </w:rPr>
        <w:t>образования</w:t>
      </w:r>
      <w:r w:rsidR="001D6340" w:rsidRPr="00A963E5">
        <w:rPr>
          <w:sz w:val="24"/>
          <w:szCs w:val="24"/>
        </w:rPr>
        <w:t xml:space="preserve"> о бесхозяйных объектах недвижимого имущества, а также заявлений собственников об отказе от права собственности на недвижимое имущество; </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организацию проведения проверки поступившей</w:t>
      </w:r>
      <w:r w:rsidRPr="00A963E5">
        <w:rPr>
          <w:sz w:val="24"/>
          <w:szCs w:val="24"/>
        </w:rPr>
        <w:t xml:space="preserve"> информации с выездом на место;</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 xml:space="preserve">принятие решения о целесообразности оформления права муниципальной собственности на бесхозяйное имущество для последующего использования и принятие мер по его сохранности; </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 xml:space="preserve">выработку предложений и рекомендаций об использовании бесхозяйного имущества после возникновения права муниципальной собственности; </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публикацию в местных средствах массовой информации сведений о выявленных бесхозяйных объектах недвижимого имущества и розыске собственника.</w:t>
      </w:r>
    </w:p>
    <w:p w:rsidR="00C23EEC" w:rsidRPr="00A963E5" w:rsidRDefault="00C23EEC" w:rsidP="00C23EEC">
      <w:pPr>
        <w:ind w:firstLine="567"/>
        <w:jc w:val="both"/>
        <w:rPr>
          <w:sz w:val="24"/>
          <w:szCs w:val="24"/>
        </w:rPr>
      </w:pPr>
    </w:p>
    <w:p w:rsidR="00C23EEC" w:rsidRPr="00A963E5" w:rsidRDefault="001D6340" w:rsidP="00C23EEC">
      <w:pPr>
        <w:ind w:firstLine="567"/>
        <w:jc w:val="both"/>
        <w:rPr>
          <w:sz w:val="24"/>
          <w:szCs w:val="24"/>
        </w:rPr>
      </w:pPr>
      <w:r w:rsidRPr="00A963E5">
        <w:rPr>
          <w:sz w:val="24"/>
          <w:szCs w:val="24"/>
        </w:rPr>
        <w:t xml:space="preserve"> 2.3.2.Целесообразность оформления права муниципальной собственности на бесхозяйное имущество для последующего использования и принятия мер по его сохранности определяется из следующих критериев: </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наличия в бюджете денежных сре</w:t>
      </w:r>
      <w:proofErr w:type="gramStart"/>
      <w:r w:rsidR="001D6340" w:rsidRPr="00A963E5">
        <w:rPr>
          <w:sz w:val="24"/>
          <w:szCs w:val="24"/>
        </w:rPr>
        <w:t>дств дл</w:t>
      </w:r>
      <w:proofErr w:type="gramEnd"/>
      <w:r w:rsidR="001D6340" w:rsidRPr="00A963E5">
        <w:rPr>
          <w:sz w:val="24"/>
          <w:szCs w:val="24"/>
        </w:rPr>
        <w:t xml:space="preserve">я оформления права муниципальной собственности на бесхозяйное имущество; </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 xml:space="preserve">возможности причинения вреда гражданам и (или) юридическим лицам бесхозяйным имуществом; </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 xml:space="preserve">отнесения бесхозяйного имущества к имуществу, предназначенному для решения вопросов местного значения Федеральным законом «Об общих принципах организации местного самоуправления в Российской Федерации». </w:t>
      </w:r>
    </w:p>
    <w:p w:rsidR="00C23EEC" w:rsidRPr="00A963E5" w:rsidRDefault="00C23EEC" w:rsidP="00C23EEC">
      <w:pPr>
        <w:ind w:firstLine="567"/>
        <w:jc w:val="both"/>
        <w:rPr>
          <w:sz w:val="24"/>
          <w:szCs w:val="24"/>
        </w:rPr>
      </w:pPr>
    </w:p>
    <w:p w:rsidR="00C23EEC" w:rsidRPr="00A963E5" w:rsidRDefault="00C23EEC" w:rsidP="00C23EEC">
      <w:pPr>
        <w:ind w:firstLine="567"/>
        <w:jc w:val="both"/>
        <w:rPr>
          <w:sz w:val="24"/>
          <w:szCs w:val="24"/>
        </w:rPr>
      </w:pPr>
      <w:r w:rsidRPr="00A963E5">
        <w:rPr>
          <w:sz w:val="24"/>
          <w:szCs w:val="24"/>
        </w:rPr>
        <w:t>2.4.</w:t>
      </w:r>
      <w:r w:rsidR="001D6340" w:rsidRPr="00A963E5">
        <w:rPr>
          <w:sz w:val="24"/>
          <w:szCs w:val="24"/>
        </w:rPr>
        <w:t xml:space="preserve">В случае положительного принятия решения о целесообразности оформления права муниципальной собственности на имущество Отдел запрашивает по каждому объекту следующую информацию: </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 xml:space="preserve">выписку из органов, осуществляющих государственную регистрацию недвижимости до 1999 г.; </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 xml:space="preserve">выписку из органов, осуществляющих государственную регистрацию недвижимости после 1999 г.; </w:t>
      </w:r>
    </w:p>
    <w:p w:rsidR="00C23EEC" w:rsidRPr="00A963E5" w:rsidRDefault="00C23EEC" w:rsidP="00C23EEC">
      <w:pPr>
        <w:ind w:firstLine="567"/>
        <w:jc w:val="both"/>
        <w:rPr>
          <w:sz w:val="24"/>
          <w:szCs w:val="24"/>
        </w:rPr>
      </w:pPr>
      <w:r w:rsidRPr="00A963E5">
        <w:rPr>
          <w:sz w:val="24"/>
          <w:szCs w:val="24"/>
        </w:rPr>
        <w:t>-</w:t>
      </w:r>
      <w:r w:rsidR="001D6340" w:rsidRPr="00A963E5">
        <w:rPr>
          <w:sz w:val="24"/>
          <w:szCs w:val="24"/>
        </w:rPr>
        <w:t>документы, что данный объе</w:t>
      </w:r>
      <w:r w:rsidRPr="00A963E5">
        <w:rPr>
          <w:sz w:val="24"/>
          <w:szCs w:val="24"/>
        </w:rPr>
        <w:t>кт недвижимого имущества не учтё</w:t>
      </w:r>
      <w:r w:rsidR="001D6340" w:rsidRPr="00A963E5">
        <w:rPr>
          <w:sz w:val="24"/>
          <w:szCs w:val="24"/>
        </w:rPr>
        <w:t>н в реестрах федерального имущества, государственного имущества субъекта Российской Федерации.</w:t>
      </w:r>
    </w:p>
    <w:p w:rsidR="00C23EEC" w:rsidRPr="00A963E5" w:rsidRDefault="00C23EEC" w:rsidP="00C23EEC">
      <w:pPr>
        <w:ind w:firstLine="567"/>
        <w:jc w:val="both"/>
        <w:rPr>
          <w:sz w:val="24"/>
          <w:szCs w:val="24"/>
        </w:rPr>
      </w:pPr>
    </w:p>
    <w:p w:rsidR="00481EA8" w:rsidRPr="00A963E5" w:rsidRDefault="001D6340" w:rsidP="00C23EEC">
      <w:pPr>
        <w:ind w:firstLine="567"/>
        <w:jc w:val="both"/>
        <w:rPr>
          <w:sz w:val="24"/>
          <w:szCs w:val="24"/>
        </w:rPr>
      </w:pPr>
      <w:r w:rsidRPr="00A963E5">
        <w:rPr>
          <w:sz w:val="24"/>
          <w:szCs w:val="24"/>
        </w:rPr>
        <w:t xml:space="preserve"> 2.5.В случае отсутствия сведений о наличии объекта в реестре муниципальной собственности, государственной собственности </w:t>
      </w:r>
      <w:r w:rsidR="00C23EEC" w:rsidRPr="00A963E5">
        <w:rPr>
          <w:sz w:val="24"/>
          <w:szCs w:val="24"/>
        </w:rPr>
        <w:t>Иркутской</w:t>
      </w:r>
      <w:r w:rsidRPr="00A963E5">
        <w:rPr>
          <w:sz w:val="24"/>
          <w:szCs w:val="24"/>
        </w:rPr>
        <w:t xml:space="preserve"> области, реестре федеральной собственности, а также при отсутствии сведений о регистрации прав на объект, специалист Отдела готовит документы для проведения кадастровых работ (изготовление технического паспорта, плана, кадастрового паспорта) в отношении каждого отдельного объекта. </w:t>
      </w:r>
    </w:p>
    <w:p w:rsidR="00481EA8" w:rsidRPr="00A963E5" w:rsidRDefault="001D6340" w:rsidP="00C23EEC">
      <w:pPr>
        <w:ind w:firstLine="567"/>
        <w:jc w:val="both"/>
        <w:rPr>
          <w:sz w:val="24"/>
          <w:szCs w:val="24"/>
        </w:rPr>
      </w:pPr>
      <w:r w:rsidRPr="00A963E5">
        <w:rPr>
          <w:sz w:val="24"/>
          <w:szCs w:val="24"/>
        </w:rPr>
        <w:t>В случае, если бесхозяйно содержащийся объект является объектом инженерной инфраструктуры, в том числе подземной, администрация обеспечивает изготовление на сети вод</w:t>
      </w:r>
      <w:proofErr w:type="gramStart"/>
      <w:r w:rsidRPr="00A963E5">
        <w:rPr>
          <w:sz w:val="24"/>
          <w:szCs w:val="24"/>
        </w:rPr>
        <w:t>о-</w:t>
      </w:r>
      <w:proofErr w:type="gramEnd"/>
      <w:r w:rsidRPr="00A963E5">
        <w:rPr>
          <w:sz w:val="24"/>
          <w:szCs w:val="24"/>
        </w:rPr>
        <w:t xml:space="preserve">, газо-, электроснабжения, канализации, отопления и иные объекты первичной технической </w:t>
      </w:r>
      <w:r w:rsidR="00481EA8" w:rsidRPr="00A963E5">
        <w:rPr>
          <w:sz w:val="24"/>
          <w:szCs w:val="24"/>
        </w:rPr>
        <w:t>документации (исполнительной съё</w:t>
      </w:r>
      <w:r w:rsidRPr="00A963E5">
        <w:rPr>
          <w:sz w:val="24"/>
          <w:szCs w:val="24"/>
        </w:rPr>
        <w:t xml:space="preserve">мки), необходимой для изготовления технических и кадастровых паспортов на данные объекты. </w:t>
      </w:r>
    </w:p>
    <w:p w:rsidR="00481EA8" w:rsidRPr="00A963E5" w:rsidRDefault="00481EA8" w:rsidP="00C23EEC">
      <w:pPr>
        <w:ind w:firstLine="567"/>
        <w:jc w:val="both"/>
        <w:rPr>
          <w:sz w:val="24"/>
          <w:szCs w:val="24"/>
        </w:rPr>
      </w:pPr>
    </w:p>
    <w:p w:rsidR="00481EA8" w:rsidRPr="00A963E5" w:rsidRDefault="00481EA8" w:rsidP="00C23EEC">
      <w:pPr>
        <w:ind w:firstLine="567"/>
        <w:jc w:val="both"/>
        <w:rPr>
          <w:sz w:val="24"/>
          <w:szCs w:val="24"/>
        </w:rPr>
      </w:pPr>
      <w:r w:rsidRPr="00A963E5">
        <w:rPr>
          <w:sz w:val="24"/>
          <w:szCs w:val="24"/>
        </w:rPr>
        <w:t>2.6.</w:t>
      </w:r>
      <w:r w:rsidR="001D6340" w:rsidRPr="00A963E5">
        <w:rPr>
          <w:sz w:val="24"/>
          <w:szCs w:val="24"/>
        </w:rPr>
        <w:t xml:space="preserve">В случае выявления информации о собственнике объекта Отдел принимает решение о прекращении работ по сбору документов для постановки на учет в качестве бесхозяйного объекта и сообщает данную информацию лицу, предоставившему первичную информацию. </w:t>
      </w:r>
    </w:p>
    <w:p w:rsidR="00481EA8" w:rsidRPr="00A963E5" w:rsidRDefault="00481EA8" w:rsidP="00C23EEC">
      <w:pPr>
        <w:ind w:firstLine="567"/>
        <w:jc w:val="both"/>
        <w:rPr>
          <w:sz w:val="24"/>
          <w:szCs w:val="24"/>
        </w:rPr>
      </w:pPr>
    </w:p>
    <w:p w:rsidR="00481EA8" w:rsidRPr="00A963E5" w:rsidRDefault="00481EA8" w:rsidP="00481EA8">
      <w:pPr>
        <w:jc w:val="center"/>
        <w:rPr>
          <w:b/>
          <w:sz w:val="24"/>
          <w:szCs w:val="24"/>
        </w:rPr>
      </w:pPr>
      <w:r w:rsidRPr="00A963E5">
        <w:rPr>
          <w:b/>
          <w:sz w:val="24"/>
          <w:szCs w:val="24"/>
        </w:rPr>
        <w:t>3.Постановка на учё</w:t>
      </w:r>
      <w:r w:rsidR="001D6340" w:rsidRPr="00A963E5">
        <w:rPr>
          <w:b/>
          <w:sz w:val="24"/>
          <w:szCs w:val="24"/>
        </w:rPr>
        <w:t>т бесхозяйных объектов недвижимого имущества</w:t>
      </w:r>
    </w:p>
    <w:p w:rsidR="00437CFC" w:rsidRPr="00A963E5" w:rsidRDefault="00437CFC" w:rsidP="00481EA8">
      <w:pPr>
        <w:jc w:val="center"/>
        <w:rPr>
          <w:b/>
          <w:sz w:val="24"/>
          <w:szCs w:val="24"/>
        </w:rPr>
      </w:pPr>
    </w:p>
    <w:p w:rsidR="00481EA8" w:rsidRPr="00A963E5" w:rsidRDefault="00481EA8" w:rsidP="00C23EEC">
      <w:pPr>
        <w:ind w:firstLine="567"/>
        <w:jc w:val="both"/>
        <w:rPr>
          <w:sz w:val="24"/>
          <w:szCs w:val="24"/>
        </w:rPr>
      </w:pPr>
      <w:r w:rsidRPr="00A963E5">
        <w:rPr>
          <w:sz w:val="24"/>
          <w:szCs w:val="24"/>
        </w:rPr>
        <w:t>3.1.</w:t>
      </w:r>
      <w:r w:rsidR="001D6340" w:rsidRPr="00A963E5">
        <w:rPr>
          <w:sz w:val="24"/>
          <w:szCs w:val="24"/>
        </w:rPr>
        <w:t xml:space="preserve">В соответствии с действующим законодательством информация об объектах недвижимого имущества подаётся в органы, осуществляющие государственную регистрацию прав на недвижимость, как бесхозяйные недвижимые вещи. </w:t>
      </w:r>
    </w:p>
    <w:p w:rsidR="00481EA8" w:rsidRPr="00A963E5" w:rsidRDefault="00481EA8" w:rsidP="00C23EEC">
      <w:pPr>
        <w:ind w:firstLine="567"/>
        <w:jc w:val="both"/>
        <w:rPr>
          <w:sz w:val="24"/>
          <w:szCs w:val="24"/>
        </w:rPr>
      </w:pPr>
    </w:p>
    <w:p w:rsidR="00481EA8" w:rsidRPr="00A963E5" w:rsidRDefault="00481EA8" w:rsidP="00C23EEC">
      <w:pPr>
        <w:ind w:firstLine="567"/>
        <w:jc w:val="both"/>
        <w:rPr>
          <w:sz w:val="24"/>
          <w:szCs w:val="24"/>
        </w:rPr>
      </w:pPr>
      <w:proofErr w:type="gramStart"/>
      <w:r w:rsidRPr="00A963E5">
        <w:rPr>
          <w:sz w:val="24"/>
          <w:szCs w:val="24"/>
        </w:rPr>
        <w:lastRenderedPageBreak/>
        <w:t>3.2.</w:t>
      </w:r>
      <w:r w:rsidR="001D6340" w:rsidRPr="00A963E5">
        <w:rPr>
          <w:sz w:val="24"/>
          <w:szCs w:val="24"/>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распоряжением администрации </w:t>
      </w:r>
      <w:r w:rsidRPr="00A963E5">
        <w:rPr>
          <w:sz w:val="24"/>
          <w:szCs w:val="24"/>
        </w:rPr>
        <w:t>Юголокского муниципального образования</w:t>
      </w:r>
      <w:r w:rsidR="001D6340" w:rsidRPr="00A963E5">
        <w:rPr>
          <w:sz w:val="24"/>
          <w:szCs w:val="24"/>
        </w:rPr>
        <w:t xml:space="preserve"> передаются на ответствен</w:t>
      </w:r>
      <w:r w:rsidR="00A963E5">
        <w:rPr>
          <w:sz w:val="24"/>
          <w:szCs w:val="24"/>
        </w:rPr>
        <w:t>ное хранение и н</w:t>
      </w:r>
      <w:r w:rsidRPr="00A963E5">
        <w:rPr>
          <w:sz w:val="24"/>
          <w:szCs w:val="24"/>
        </w:rPr>
        <w:t>а балансовый</w:t>
      </w:r>
      <w:proofErr w:type="gramEnd"/>
      <w:r w:rsidRPr="00A963E5">
        <w:rPr>
          <w:sz w:val="24"/>
          <w:szCs w:val="24"/>
        </w:rPr>
        <w:t xml:space="preserve"> учёт </w:t>
      </w:r>
      <w:r w:rsidR="001D6340" w:rsidRPr="00A963E5">
        <w:rPr>
          <w:sz w:val="24"/>
          <w:szCs w:val="24"/>
        </w:rPr>
        <w:t>муниципальным учреждениям</w:t>
      </w:r>
      <w:r w:rsidRPr="00A963E5">
        <w:rPr>
          <w:sz w:val="24"/>
          <w:szCs w:val="24"/>
        </w:rPr>
        <w:t xml:space="preserve"> (при наличии)</w:t>
      </w:r>
      <w:r w:rsidR="001D6340" w:rsidRPr="00A963E5">
        <w:rPr>
          <w:sz w:val="24"/>
          <w:szCs w:val="24"/>
        </w:rPr>
        <w:t xml:space="preserve">, осуществляющим виды деятельности, соответствующие целям использования этого бесхозяйного имущества, либо иному лицу. </w:t>
      </w:r>
      <w:r w:rsidRPr="00A963E5">
        <w:rPr>
          <w:sz w:val="24"/>
          <w:szCs w:val="24"/>
        </w:rPr>
        <w:t>В случае отсутствия таких муниципальных учреждений и иных лиц, администрации Юголокского муниципального образования самостоятельно обеспечивает предотвращение угроз разрушений бесхозяйных объектов недвижимого имущества, их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w:t>
      </w:r>
    </w:p>
    <w:p w:rsidR="00481EA8" w:rsidRPr="00A963E5" w:rsidRDefault="00481EA8" w:rsidP="00C23EEC">
      <w:pPr>
        <w:ind w:firstLine="567"/>
        <w:jc w:val="both"/>
        <w:rPr>
          <w:sz w:val="24"/>
          <w:szCs w:val="24"/>
        </w:rPr>
      </w:pPr>
    </w:p>
    <w:p w:rsidR="00481EA8" w:rsidRPr="00A963E5" w:rsidRDefault="001D6340" w:rsidP="00C23EEC">
      <w:pPr>
        <w:ind w:firstLine="567"/>
        <w:jc w:val="both"/>
        <w:rPr>
          <w:sz w:val="24"/>
          <w:szCs w:val="24"/>
        </w:rPr>
      </w:pPr>
      <w:r w:rsidRPr="00A963E5">
        <w:rPr>
          <w:sz w:val="24"/>
          <w:szCs w:val="24"/>
        </w:rPr>
        <w:t>3.3.Осуществление ремонта и содержание бесхоз</w:t>
      </w:r>
      <w:r w:rsidR="00481EA8" w:rsidRPr="00A963E5">
        <w:rPr>
          <w:sz w:val="24"/>
          <w:szCs w:val="24"/>
        </w:rPr>
        <w:t>яйного имущества возможно за счё</w:t>
      </w:r>
      <w:r w:rsidRPr="00A963E5">
        <w:rPr>
          <w:sz w:val="24"/>
          <w:szCs w:val="24"/>
        </w:rPr>
        <w:t>т средств местного бюджета в том случае, если такое имущество относится к объектам социальной инфраструктуры (сети вод</w:t>
      </w:r>
      <w:proofErr w:type="gramStart"/>
      <w:r w:rsidRPr="00A963E5">
        <w:rPr>
          <w:sz w:val="24"/>
          <w:szCs w:val="24"/>
        </w:rPr>
        <w:t>о-</w:t>
      </w:r>
      <w:proofErr w:type="gramEnd"/>
      <w:r w:rsidRPr="00A963E5">
        <w:rPr>
          <w:sz w:val="24"/>
          <w:szCs w:val="24"/>
        </w:rPr>
        <w:t xml:space="preserve">, газо-, тепло-, электроснабжения, канализации, отопления и т.п.). </w:t>
      </w:r>
    </w:p>
    <w:p w:rsidR="00481EA8" w:rsidRPr="00A963E5" w:rsidRDefault="00481EA8" w:rsidP="00C23EEC">
      <w:pPr>
        <w:ind w:firstLine="567"/>
        <w:jc w:val="both"/>
        <w:rPr>
          <w:sz w:val="24"/>
          <w:szCs w:val="24"/>
        </w:rPr>
      </w:pPr>
    </w:p>
    <w:p w:rsidR="00481EA8" w:rsidRPr="00A963E5" w:rsidRDefault="001D6340" w:rsidP="00C23EEC">
      <w:pPr>
        <w:ind w:firstLine="567"/>
        <w:jc w:val="both"/>
        <w:rPr>
          <w:sz w:val="24"/>
          <w:szCs w:val="24"/>
        </w:rPr>
      </w:pPr>
      <w:r w:rsidRPr="00A963E5">
        <w:rPr>
          <w:sz w:val="24"/>
          <w:szCs w:val="24"/>
        </w:rPr>
        <w:t>3.4.Расходы, связанные с оформлением, хранением, ремонтом поступившего в муниципальную собственность объекта недвижимости до его</w:t>
      </w:r>
      <w:r w:rsidR="00481EA8" w:rsidRPr="00A963E5">
        <w:rPr>
          <w:sz w:val="24"/>
          <w:szCs w:val="24"/>
        </w:rPr>
        <w:t xml:space="preserve"> реализации, производятся за счё</w:t>
      </w:r>
      <w:r w:rsidRPr="00A963E5">
        <w:rPr>
          <w:sz w:val="24"/>
          <w:szCs w:val="24"/>
        </w:rPr>
        <w:t xml:space="preserve">т средств местного бюджета. </w:t>
      </w:r>
    </w:p>
    <w:p w:rsidR="00481EA8" w:rsidRPr="00A963E5" w:rsidRDefault="00481EA8" w:rsidP="00C23EEC">
      <w:pPr>
        <w:ind w:firstLine="567"/>
        <w:jc w:val="both"/>
        <w:rPr>
          <w:sz w:val="24"/>
          <w:szCs w:val="24"/>
        </w:rPr>
      </w:pPr>
    </w:p>
    <w:p w:rsidR="00481EA8" w:rsidRPr="00A963E5" w:rsidRDefault="001D6340" w:rsidP="00C23EEC">
      <w:pPr>
        <w:ind w:firstLine="567"/>
        <w:jc w:val="both"/>
        <w:rPr>
          <w:sz w:val="24"/>
          <w:szCs w:val="24"/>
        </w:rPr>
      </w:pPr>
      <w:r w:rsidRPr="00A963E5">
        <w:rPr>
          <w:sz w:val="24"/>
          <w:szCs w:val="24"/>
        </w:rPr>
        <w:t>3.5.Вопросы содержания бесхозяйных объектов недвижимого имущества, эксплуатации и использования бесхозяйных сетей вод</w:t>
      </w:r>
      <w:proofErr w:type="gramStart"/>
      <w:r w:rsidRPr="00A963E5">
        <w:rPr>
          <w:sz w:val="24"/>
          <w:szCs w:val="24"/>
        </w:rPr>
        <w:t>о-</w:t>
      </w:r>
      <w:proofErr w:type="gramEnd"/>
      <w:r w:rsidRPr="00A963E5">
        <w:rPr>
          <w:sz w:val="24"/>
          <w:szCs w:val="24"/>
        </w:rPr>
        <w:t xml:space="preserve">, газо-, электроснабжения, канализации, теплоснабжения и горячего водоснабжения, до и после возникновения права муниципальной собственности, осуществляет администрация </w:t>
      </w:r>
      <w:r w:rsidR="00481EA8" w:rsidRPr="00A963E5">
        <w:rPr>
          <w:sz w:val="24"/>
          <w:szCs w:val="24"/>
        </w:rPr>
        <w:t>Юголокского муниципального образования</w:t>
      </w:r>
      <w:r w:rsidRPr="00A963E5">
        <w:rPr>
          <w:sz w:val="24"/>
          <w:szCs w:val="24"/>
        </w:rPr>
        <w:t xml:space="preserve">. </w:t>
      </w:r>
    </w:p>
    <w:p w:rsidR="00481EA8" w:rsidRPr="00A963E5" w:rsidRDefault="00481EA8" w:rsidP="00C23EEC">
      <w:pPr>
        <w:ind w:firstLine="567"/>
        <w:jc w:val="both"/>
        <w:rPr>
          <w:sz w:val="24"/>
          <w:szCs w:val="24"/>
        </w:rPr>
      </w:pPr>
    </w:p>
    <w:p w:rsidR="00481EA8" w:rsidRPr="00A963E5" w:rsidRDefault="001D6340" w:rsidP="00481EA8">
      <w:pPr>
        <w:jc w:val="center"/>
        <w:rPr>
          <w:b/>
          <w:sz w:val="24"/>
          <w:szCs w:val="24"/>
        </w:rPr>
      </w:pPr>
      <w:r w:rsidRPr="00A963E5">
        <w:rPr>
          <w:b/>
          <w:sz w:val="24"/>
          <w:szCs w:val="24"/>
        </w:rPr>
        <w:t>4. Оформление права муниципальной собственности на бесхозяйное недвижимое имущество</w:t>
      </w:r>
    </w:p>
    <w:p w:rsidR="00481EA8" w:rsidRPr="00A963E5" w:rsidRDefault="00481EA8" w:rsidP="00481EA8">
      <w:pPr>
        <w:jc w:val="center"/>
        <w:rPr>
          <w:b/>
          <w:sz w:val="24"/>
          <w:szCs w:val="24"/>
        </w:rPr>
      </w:pPr>
    </w:p>
    <w:p w:rsidR="00481EA8" w:rsidRPr="00A963E5" w:rsidRDefault="001D6340" w:rsidP="00C23EEC">
      <w:pPr>
        <w:ind w:firstLine="567"/>
        <w:jc w:val="both"/>
        <w:rPr>
          <w:sz w:val="24"/>
          <w:szCs w:val="24"/>
        </w:rPr>
      </w:pPr>
      <w:r w:rsidRPr="00A963E5">
        <w:rPr>
          <w:sz w:val="24"/>
          <w:szCs w:val="24"/>
        </w:rPr>
        <w:t>4.1.По истечении года со дня постановки объект</w:t>
      </w:r>
      <w:r w:rsidR="00481EA8" w:rsidRPr="00A963E5">
        <w:rPr>
          <w:sz w:val="24"/>
          <w:szCs w:val="24"/>
        </w:rPr>
        <w:t>а на учё</w:t>
      </w:r>
      <w:r w:rsidRPr="00A963E5">
        <w:rPr>
          <w:sz w:val="24"/>
          <w:szCs w:val="24"/>
        </w:rPr>
        <w:t>т в качес</w:t>
      </w:r>
      <w:r w:rsidR="00481EA8" w:rsidRPr="00A963E5">
        <w:rPr>
          <w:sz w:val="24"/>
          <w:szCs w:val="24"/>
        </w:rPr>
        <w:t>тве бесхозяйного администрация Юголокского муниципального образования</w:t>
      </w:r>
      <w:r w:rsidRPr="00A963E5">
        <w:rPr>
          <w:sz w:val="24"/>
          <w:szCs w:val="24"/>
        </w:rPr>
        <w:t xml:space="preserve"> обращается в суд с заявлением о признании права муниципальной собственности на данный объект. </w:t>
      </w:r>
    </w:p>
    <w:p w:rsidR="00481EA8" w:rsidRPr="00A963E5" w:rsidRDefault="00481EA8" w:rsidP="00C23EEC">
      <w:pPr>
        <w:ind w:firstLine="567"/>
        <w:jc w:val="both"/>
        <w:rPr>
          <w:sz w:val="24"/>
          <w:szCs w:val="24"/>
        </w:rPr>
      </w:pPr>
    </w:p>
    <w:p w:rsidR="00481EA8" w:rsidRPr="00A963E5" w:rsidRDefault="001D6340" w:rsidP="00C23EEC">
      <w:pPr>
        <w:ind w:firstLine="567"/>
        <w:jc w:val="both"/>
        <w:rPr>
          <w:sz w:val="24"/>
          <w:szCs w:val="24"/>
        </w:rPr>
      </w:pPr>
      <w:r w:rsidRPr="00A963E5">
        <w:rPr>
          <w:sz w:val="24"/>
          <w:szCs w:val="24"/>
        </w:rPr>
        <w:t xml:space="preserve">4.2.На основании вступившего в законную силу решения суда администрация </w:t>
      </w:r>
      <w:r w:rsidR="00481EA8" w:rsidRPr="00A963E5">
        <w:rPr>
          <w:sz w:val="24"/>
          <w:szCs w:val="24"/>
        </w:rPr>
        <w:t>Юголокского</w:t>
      </w:r>
      <w:r w:rsidRPr="00A963E5">
        <w:rPr>
          <w:sz w:val="24"/>
          <w:szCs w:val="24"/>
        </w:rPr>
        <w:t xml:space="preserve"> муниципального </w:t>
      </w:r>
      <w:r w:rsidR="00481EA8" w:rsidRPr="00A963E5">
        <w:rPr>
          <w:sz w:val="24"/>
          <w:szCs w:val="24"/>
        </w:rPr>
        <w:t>образования</w:t>
      </w:r>
      <w:r w:rsidRPr="00A963E5">
        <w:rPr>
          <w:sz w:val="24"/>
          <w:szCs w:val="24"/>
        </w:rPr>
        <w:t xml:space="preserve"> осуществляет государственную регистрацию права муниципальной собственности на объект. После государственной регистрации права муниципальной собственности объе</w:t>
      </w:r>
      <w:proofErr w:type="gramStart"/>
      <w:r w:rsidRPr="00A963E5">
        <w:rPr>
          <w:sz w:val="24"/>
          <w:szCs w:val="24"/>
        </w:rPr>
        <w:t>кт вкл</w:t>
      </w:r>
      <w:proofErr w:type="gramEnd"/>
      <w:r w:rsidRPr="00A963E5">
        <w:rPr>
          <w:sz w:val="24"/>
          <w:szCs w:val="24"/>
        </w:rPr>
        <w:t xml:space="preserve">ючается в реестр муниципальной собственности. </w:t>
      </w:r>
    </w:p>
    <w:p w:rsidR="00481EA8" w:rsidRPr="00A963E5" w:rsidRDefault="00481EA8" w:rsidP="00C23EEC">
      <w:pPr>
        <w:ind w:firstLine="567"/>
        <w:jc w:val="both"/>
        <w:rPr>
          <w:sz w:val="24"/>
          <w:szCs w:val="24"/>
        </w:rPr>
      </w:pPr>
    </w:p>
    <w:p w:rsidR="00481EA8" w:rsidRPr="00A963E5" w:rsidRDefault="001D6340" w:rsidP="00C23EEC">
      <w:pPr>
        <w:ind w:firstLine="567"/>
        <w:jc w:val="both"/>
        <w:rPr>
          <w:sz w:val="24"/>
          <w:szCs w:val="24"/>
        </w:rPr>
      </w:pPr>
      <w:r w:rsidRPr="00A963E5">
        <w:rPr>
          <w:sz w:val="24"/>
          <w:szCs w:val="24"/>
        </w:rPr>
        <w:t xml:space="preserve">4.3.Администрация </w:t>
      </w:r>
      <w:r w:rsidR="00481EA8" w:rsidRPr="00A963E5">
        <w:rPr>
          <w:sz w:val="24"/>
          <w:szCs w:val="24"/>
        </w:rPr>
        <w:t xml:space="preserve">Юголокского </w:t>
      </w:r>
      <w:r w:rsidRPr="00A963E5">
        <w:rPr>
          <w:sz w:val="24"/>
          <w:szCs w:val="24"/>
        </w:rPr>
        <w:t xml:space="preserve">муниципального </w:t>
      </w:r>
      <w:r w:rsidR="00481EA8" w:rsidRPr="00A963E5">
        <w:rPr>
          <w:sz w:val="24"/>
          <w:szCs w:val="24"/>
        </w:rPr>
        <w:t>образования</w:t>
      </w:r>
      <w:r w:rsidRPr="00A963E5">
        <w:rPr>
          <w:sz w:val="24"/>
          <w:szCs w:val="24"/>
        </w:rPr>
        <w:t xml:space="preserve"> осуще</w:t>
      </w:r>
      <w:r w:rsidR="00481EA8" w:rsidRPr="00A963E5">
        <w:rPr>
          <w:sz w:val="24"/>
          <w:szCs w:val="24"/>
        </w:rPr>
        <w:t>ствляет оценку имущества для учё</w:t>
      </w:r>
      <w:r w:rsidRPr="00A963E5">
        <w:rPr>
          <w:sz w:val="24"/>
          <w:szCs w:val="24"/>
        </w:rPr>
        <w:t xml:space="preserve">та в муниципальной казне. </w:t>
      </w:r>
    </w:p>
    <w:p w:rsidR="00481EA8" w:rsidRPr="00A963E5" w:rsidRDefault="00481EA8" w:rsidP="00C23EEC">
      <w:pPr>
        <w:ind w:firstLine="567"/>
        <w:jc w:val="both"/>
        <w:rPr>
          <w:sz w:val="24"/>
          <w:szCs w:val="24"/>
        </w:rPr>
      </w:pPr>
    </w:p>
    <w:p w:rsidR="00A16A35" w:rsidRPr="00A963E5" w:rsidRDefault="001D6340" w:rsidP="00C23EEC">
      <w:pPr>
        <w:ind w:firstLine="567"/>
        <w:jc w:val="both"/>
        <w:rPr>
          <w:sz w:val="24"/>
          <w:szCs w:val="24"/>
        </w:rPr>
      </w:pPr>
      <w:r w:rsidRPr="00A963E5">
        <w:rPr>
          <w:sz w:val="24"/>
          <w:szCs w:val="24"/>
        </w:rPr>
        <w:t xml:space="preserve">4.4.После получения свидетельства о праве муниципальной собственности, в целях эффективного использования муниципального имущества, Отдел готовит предложения о дальнейшем использовании объекта. В соответствии с принятым решением издается соответствующее распоряжение администрации </w:t>
      </w:r>
      <w:r w:rsidR="00481EA8" w:rsidRPr="00A963E5">
        <w:rPr>
          <w:sz w:val="24"/>
          <w:szCs w:val="24"/>
        </w:rPr>
        <w:t>Юголокского</w:t>
      </w:r>
      <w:r w:rsidRPr="00A963E5">
        <w:rPr>
          <w:sz w:val="24"/>
          <w:szCs w:val="24"/>
        </w:rPr>
        <w:t xml:space="preserve"> муниципального </w:t>
      </w:r>
      <w:r w:rsidR="00481EA8" w:rsidRPr="00A963E5">
        <w:rPr>
          <w:sz w:val="24"/>
          <w:szCs w:val="24"/>
        </w:rPr>
        <w:t>образования.</w:t>
      </w:r>
    </w:p>
    <w:p w:rsidR="00C93554" w:rsidRPr="00A963E5" w:rsidRDefault="00C93554" w:rsidP="00C23EEC">
      <w:pPr>
        <w:ind w:firstLine="567"/>
        <w:jc w:val="both"/>
        <w:rPr>
          <w:sz w:val="24"/>
          <w:szCs w:val="24"/>
        </w:rPr>
      </w:pPr>
    </w:p>
    <w:p w:rsidR="00C93554" w:rsidRPr="00A963E5" w:rsidRDefault="00C93554" w:rsidP="00C23EEC">
      <w:pPr>
        <w:ind w:firstLine="567"/>
        <w:jc w:val="both"/>
        <w:rPr>
          <w:sz w:val="24"/>
          <w:szCs w:val="24"/>
        </w:rPr>
      </w:pPr>
    </w:p>
    <w:p w:rsidR="00C93554" w:rsidRPr="00A963E5" w:rsidRDefault="00C93554" w:rsidP="00C23EEC">
      <w:pPr>
        <w:ind w:firstLine="567"/>
        <w:jc w:val="both"/>
        <w:rPr>
          <w:sz w:val="24"/>
          <w:szCs w:val="24"/>
        </w:rPr>
      </w:pPr>
    </w:p>
    <w:p w:rsidR="00C93554" w:rsidRPr="00A963E5" w:rsidRDefault="00C93554" w:rsidP="00C23EEC">
      <w:pPr>
        <w:ind w:firstLine="567"/>
        <w:jc w:val="both"/>
        <w:rPr>
          <w:sz w:val="24"/>
          <w:szCs w:val="24"/>
        </w:rPr>
      </w:pPr>
    </w:p>
    <w:p w:rsidR="00C93554" w:rsidRPr="00A963E5" w:rsidRDefault="00C93554" w:rsidP="00C23EEC">
      <w:pPr>
        <w:ind w:firstLine="567"/>
        <w:jc w:val="both"/>
        <w:rPr>
          <w:sz w:val="24"/>
          <w:szCs w:val="24"/>
        </w:rPr>
      </w:pPr>
    </w:p>
    <w:p w:rsidR="00C93554" w:rsidRPr="00A963E5" w:rsidRDefault="00C93554" w:rsidP="00C23EEC">
      <w:pPr>
        <w:ind w:firstLine="567"/>
        <w:jc w:val="both"/>
        <w:rPr>
          <w:sz w:val="24"/>
          <w:szCs w:val="24"/>
        </w:rPr>
      </w:pPr>
    </w:p>
    <w:p w:rsidR="00156D50" w:rsidRDefault="00156D50" w:rsidP="00156D50">
      <w:pPr>
        <w:rPr>
          <w:b/>
          <w:sz w:val="24"/>
          <w:szCs w:val="24"/>
        </w:rPr>
      </w:pPr>
    </w:p>
    <w:p w:rsidR="00C93554" w:rsidRPr="00A963E5" w:rsidRDefault="00A963E5" w:rsidP="00156D50">
      <w:pPr>
        <w:jc w:val="right"/>
        <w:rPr>
          <w:b/>
          <w:sz w:val="24"/>
          <w:szCs w:val="24"/>
        </w:rPr>
      </w:pPr>
      <w:r>
        <w:rPr>
          <w:b/>
          <w:sz w:val="24"/>
          <w:szCs w:val="24"/>
        </w:rPr>
        <w:lastRenderedPageBreak/>
        <w:t>Приложение №</w:t>
      </w:r>
      <w:r w:rsidR="00543C91">
        <w:rPr>
          <w:b/>
          <w:sz w:val="24"/>
          <w:szCs w:val="24"/>
        </w:rPr>
        <w:t xml:space="preserve"> </w:t>
      </w:r>
      <w:r w:rsidR="00156D50">
        <w:rPr>
          <w:b/>
          <w:sz w:val="24"/>
          <w:szCs w:val="24"/>
        </w:rPr>
        <w:t>1</w:t>
      </w:r>
    </w:p>
    <w:p w:rsidR="00D01636" w:rsidRPr="00A963E5" w:rsidRDefault="00C93554" w:rsidP="00D01636">
      <w:pPr>
        <w:jc w:val="right"/>
        <w:rPr>
          <w:sz w:val="24"/>
          <w:szCs w:val="24"/>
        </w:rPr>
      </w:pPr>
      <w:r w:rsidRPr="00A963E5">
        <w:rPr>
          <w:sz w:val="24"/>
          <w:szCs w:val="24"/>
        </w:rPr>
        <w:t xml:space="preserve"> к </w:t>
      </w:r>
      <w:r w:rsidR="00D01636" w:rsidRPr="00A963E5">
        <w:rPr>
          <w:sz w:val="24"/>
          <w:szCs w:val="24"/>
        </w:rPr>
        <w:t xml:space="preserve">Порядку выявления и постановки на учёт </w:t>
      </w:r>
    </w:p>
    <w:p w:rsidR="00D01636" w:rsidRPr="00A963E5" w:rsidRDefault="00D01636" w:rsidP="00D01636">
      <w:pPr>
        <w:jc w:val="right"/>
        <w:rPr>
          <w:sz w:val="24"/>
          <w:szCs w:val="24"/>
        </w:rPr>
      </w:pPr>
      <w:r w:rsidRPr="00A963E5">
        <w:rPr>
          <w:sz w:val="24"/>
          <w:szCs w:val="24"/>
        </w:rPr>
        <w:t xml:space="preserve">бесхозяйных объектов недвижимого имущества, </w:t>
      </w:r>
    </w:p>
    <w:p w:rsidR="00D01636" w:rsidRPr="00A963E5" w:rsidRDefault="00D01636" w:rsidP="00D01636">
      <w:pPr>
        <w:jc w:val="right"/>
        <w:rPr>
          <w:sz w:val="24"/>
          <w:szCs w:val="24"/>
        </w:rPr>
      </w:pPr>
      <w:proofErr w:type="gramStart"/>
      <w:r w:rsidRPr="00A963E5">
        <w:rPr>
          <w:sz w:val="24"/>
          <w:szCs w:val="24"/>
        </w:rPr>
        <w:t>расположенных</w:t>
      </w:r>
      <w:proofErr w:type="gramEnd"/>
      <w:r w:rsidRPr="00A963E5">
        <w:rPr>
          <w:sz w:val="24"/>
          <w:szCs w:val="24"/>
        </w:rPr>
        <w:t xml:space="preserve"> на территории Юголокского</w:t>
      </w:r>
    </w:p>
    <w:p w:rsidR="00C93554" w:rsidRPr="00A963E5" w:rsidRDefault="00D01636" w:rsidP="00D01636">
      <w:pPr>
        <w:jc w:val="right"/>
        <w:rPr>
          <w:sz w:val="24"/>
          <w:szCs w:val="24"/>
        </w:rPr>
      </w:pPr>
      <w:r w:rsidRPr="00A963E5">
        <w:rPr>
          <w:sz w:val="24"/>
          <w:szCs w:val="24"/>
        </w:rPr>
        <w:t>муниципального образования</w:t>
      </w:r>
    </w:p>
    <w:p w:rsidR="00D01636" w:rsidRPr="00A963E5" w:rsidRDefault="00D01636" w:rsidP="00D01636">
      <w:pPr>
        <w:jc w:val="right"/>
        <w:rPr>
          <w:sz w:val="24"/>
          <w:szCs w:val="24"/>
        </w:rPr>
      </w:pPr>
    </w:p>
    <w:p w:rsidR="00D01636" w:rsidRPr="00A963E5" w:rsidRDefault="00D01636" w:rsidP="00D01636">
      <w:pPr>
        <w:jc w:val="right"/>
        <w:rPr>
          <w:sz w:val="24"/>
          <w:szCs w:val="24"/>
        </w:rPr>
      </w:pPr>
    </w:p>
    <w:p w:rsidR="00D01636" w:rsidRPr="00A963E5" w:rsidRDefault="00D01636" w:rsidP="00D01636">
      <w:pPr>
        <w:jc w:val="center"/>
        <w:rPr>
          <w:sz w:val="24"/>
          <w:szCs w:val="24"/>
        </w:rPr>
      </w:pPr>
      <w:r w:rsidRPr="00A963E5">
        <w:rPr>
          <w:sz w:val="24"/>
          <w:szCs w:val="24"/>
        </w:rPr>
        <w:t>РЕЕСТР ВЫЯВЛЕННОГО БЕСХОЗЯЙНОГО НЕДВИЖИМОГО ИМУЩЕСТВА</w:t>
      </w:r>
    </w:p>
    <w:p w:rsidR="00D01636" w:rsidRPr="00A963E5" w:rsidRDefault="00D01636" w:rsidP="00D01636">
      <w:pPr>
        <w:jc w:val="center"/>
        <w:rPr>
          <w:sz w:val="24"/>
          <w:szCs w:val="24"/>
        </w:rPr>
      </w:pPr>
    </w:p>
    <w:tbl>
      <w:tblPr>
        <w:tblStyle w:val="a9"/>
        <w:tblW w:w="12233" w:type="dxa"/>
        <w:tblInd w:w="-601" w:type="dxa"/>
        <w:tblLayout w:type="fixed"/>
        <w:tblLook w:val="04A0" w:firstRow="1" w:lastRow="0" w:firstColumn="1" w:lastColumn="0" w:noHBand="0" w:noVBand="1"/>
      </w:tblPr>
      <w:tblGrid>
        <w:gridCol w:w="540"/>
        <w:gridCol w:w="1587"/>
        <w:gridCol w:w="1276"/>
        <w:gridCol w:w="1559"/>
        <w:gridCol w:w="1276"/>
        <w:gridCol w:w="1275"/>
        <w:gridCol w:w="1843"/>
        <w:gridCol w:w="1505"/>
        <w:gridCol w:w="1372"/>
      </w:tblGrid>
      <w:tr w:rsidR="00543C91" w:rsidRPr="00A963E5" w:rsidTr="00543C91">
        <w:trPr>
          <w:trHeight w:val="1871"/>
        </w:trPr>
        <w:tc>
          <w:tcPr>
            <w:tcW w:w="540" w:type="dxa"/>
            <w:vAlign w:val="center"/>
          </w:tcPr>
          <w:p w:rsidR="00543C91" w:rsidRPr="00A963E5" w:rsidRDefault="00543C91" w:rsidP="00D01636">
            <w:pPr>
              <w:jc w:val="center"/>
              <w:rPr>
                <w:sz w:val="24"/>
                <w:szCs w:val="24"/>
              </w:rPr>
            </w:pPr>
            <w:r w:rsidRPr="00A963E5">
              <w:rPr>
                <w:sz w:val="24"/>
                <w:szCs w:val="24"/>
              </w:rPr>
              <w:t xml:space="preserve">№ </w:t>
            </w:r>
            <w:proofErr w:type="gramStart"/>
            <w:r w:rsidRPr="00A963E5">
              <w:rPr>
                <w:sz w:val="24"/>
                <w:szCs w:val="24"/>
              </w:rPr>
              <w:t>п</w:t>
            </w:r>
            <w:proofErr w:type="gramEnd"/>
            <w:r w:rsidRPr="00A963E5">
              <w:rPr>
                <w:sz w:val="24"/>
                <w:szCs w:val="24"/>
                <w:lang w:val="en-US"/>
              </w:rPr>
              <w:t>/</w:t>
            </w:r>
            <w:r w:rsidRPr="00A963E5">
              <w:rPr>
                <w:sz w:val="24"/>
                <w:szCs w:val="24"/>
              </w:rPr>
              <w:t>п</w:t>
            </w:r>
          </w:p>
        </w:tc>
        <w:tc>
          <w:tcPr>
            <w:tcW w:w="1587" w:type="dxa"/>
            <w:vAlign w:val="center"/>
          </w:tcPr>
          <w:p w:rsidR="00543C91" w:rsidRPr="00A963E5" w:rsidRDefault="00543C91" w:rsidP="00D01636">
            <w:pPr>
              <w:jc w:val="center"/>
              <w:rPr>
                <w:sz w:val="24"/>
                <w:szCs w:val="24"/>
              </w:rPr>
            </w:pPr>
            <w:r w:rsidRPr="00A963E5">
              <w:rPr>
                <w:sz w:val="24"/>
                <w:szCs w:val="24"/>
              </w:rPr>
              <w:t>Наименование объекта</w:t>
            </w:r>
          </w:p>
        </w:tc>
        <w:tc>
          <w:tcPr>
            <w:tcW w:w="1276" w:type="dxa"/>
            <w:vAlign w:val="center"/>
          </w:tcPr>
          <w:p w:rsidR="00543C91" w:rsidRPr="00A963E5" w:rsidRDefault="00543C91" w:rsidP="00D01636">
            <w:pPr>
              <w:jc w:val="center"/>
              <w:rPr>
                <w:sz w:val="24"/>
                <w:szCs w:val="24"/>
              </w:rPr>
            </w:pPr>
            <w:r w:rsidRPr="00A963E5">
              <w:rPr>
                <w:sz w:val="24"/>
                <w:szCs w:val="24"/>
              </w:rPr>
              <w:t>Адрес местонахождения объекта</w:t>
            </w:r>
          </w:p>
        </w:tc>
        <w:tc>
          <w:tcPr>
            <w:tcW w:w="1559" w:type="dxa"/>
            <w:vAlign w:val="center"/>
          </w:tcPr>
          <w:p w:rsidR="00543C91" w:rsidRPr="00A963E5" w:rsidRDefault="00543C91" w:rsidP="00D01636">
            <w:pPr>
              <w:jc w:val="center"/>
              <w:rPr>
                <w:sz w:val="24"/>
                <w:szCs w:val="24"/>
              </w:rPr>
            </w:pPr>
            <w:r w:rsidRPr="00A963E5">
              <w:rPr>
                <w:sz w:val="24"/>
                <w:szCs w:val="24"/>
              </w:rPr>
              <w:t>Характеристика объекта (площадь, протяжённость и т.д.)</w:t>
            </w:r>
          </w:p>
        </w:tc>
        <w:tc>
          <w:tcPr>
            <w:tcW w:w="1276" w:type="dxa"/>
            <w:vAlign w:val="center"/>
          </w:tcPr>
          <w:p w:rsidR="00543C91" w:rsidRPr="00A963E5" w:rsidRDefault="00543C91" w:rsidP="00D01636">
            <w:pPr>
              <w:jc w:val="center"/>
              <w:rPr>
                <w:sz w:val="24"/>
                <w:szCs w:val="24"/>
              </w:rPr>
            </w:pPr>
            <w:r w:rsidRPr="00A963E5">
              <w:rPr>
                <w:sz w:val="24"/>
                <w:szCs w:val="24"/>
              </w:rPr>
              <w:t>Дата внесения в реестр</w:t>
            </w:r>
          </w:p>
        </w:tc>
        <w:tc>
          <w:tcPr>
            <w:tcW w:w="1275" w:type="dxa"/>
            <w:vAlign w:val="center"/>
          </w:tcPr>
          <w:p w:rsidR="00543C91" w:rsidRPr="00A963E5" w:rsidRDefault="00543C91" w:rsidP="00D01636">
            <w:pPr>
              <w:jc w:val="center"/>
              <w:rPr>
                <w:sz w:val="24"/>
                <w:szCs w:val="24"/>
              </w:rPr>
            </w:pPr>
            <w:r w:rsidRPr="00A963E5">
              <w:rPr>
                <w:sz w:val="24"/>
                <w:szCs w:val="24"/>
              </w:rPr>
              <w:t>Основание внесения в реестр</w:t>
            </w:r>
          </w:p>
        </w:tc>
        <w:tc>
          <w:tcPr>
            <w:tcW w:w="1843" w:type="dxa"/>
            <w:vAlign w:val="center"/>
          </w:tcPr>
          <w:p w:rsidR="00543C91" w:rsidRPr="00A963E5" w:rsidRDefault="00543C91" w:rsidP="00D01636">
            <w:pPr>
              <w:jc w:val="center"/>
              <w:rPr>
                <w:sz w:val="24"/>
                <w:szCs w:val="24"/>
              </w:rPr>
            </w:pPr>
            <w:r w:rsidRPr="00A963E5">
              <w:rPr>
                <w:sz w:val="24"/>
                <w:szCs w:val="24"/>
              </w:rPr>
              <w:t>Наименования обслуживающей организации (при наличии)</w:t>
            </w:r>
          </w:p>
        </w:tc>
        <w:tc>
          <w:tcPr>
            <w:tcW w:w="1505" w:type="dxa"/>
            <w:vAlign w:val="center"/>
          </w:tcPr>
          <w:p w:rsidR="00543C91" w:rsidRDefault="00543C91" w:rsidP="00543C91">
            <w:pPr>
              <w:rPr>
                <w:sz w:val="24"/>
                <w:szCs w:val="24"/>
              </w:rPr>
            </w:pPr>
            <w:r w:rsidRPr="00A963E5">
              <w:rPr>
                <w:sz w:val="24"/>
                <w:szCs w:val="24"/>
              </w:rPr>
              <w:t xml:space="preserve">Основание передачи </w:t>
            </w:r>
          </w:p>
          <w:p w:rsidR="00543C91" w:rsidRDefault="00543C91" w:rsidP="00543C91">
            <w:pPr>
              <w:rPr>
                <w:sz w:val="24"/>
                <w:szCs w:val="24"/>
              </w:rPr>
            </w:pPr>
            <w:r w:rsidRPr="00A963E5">
              <w:rPr>
                <w:sz w:val="24"/>
                <w:szCs w:val="24"/>
              </w:rPr>
              <w:t xml:space="preserve">объекта </w:t>
            </w:r>
          </w:p>
          <w:p w:rsidR="00543C91" w:rsidRDefault="00543C91" w:rsidP="00543C91">
            <w:pPr>
              <w:rPr>
                <w:sz w:val="24"/>
                <w:szCs w:val="24"/>
              </w:rPr>
            </w:pPr>
            <w:r w:rsidRPr="00A963E5">
              <w:rPr>
                <w:sz w:val="24"/>
                <w:szCs w:val="24"/>
              </w:rPr>
              <w:t xml:space="preserve">на </w:t>
            </w:r>
          </w:p>
          <w:p w:rsidR="00543C91" w:rsidRPr="00A963E5" w:rsidRDefault="00543C91" w:rsidP="00543C91">
            <w:pPr>
              <w:rPr>
                <w:sz w:val="24"/>
                <w:szCs w:val="24"/>
              </w:rPr>
            </w:pPr>
            <w:r w:rsidRPr="00A963E5">
              <w:rPr>
                <w:sz w:val="24"/>
                <w:szCs w:val="24"/>
              </w:rPr>
              <w:t>обслуживание</w:t>
            </w:r>
          </w:p>
        </w:tc>
        <w:tc>
          <w:tcPr>
            <w:tcW w:w="1372" w:type="dxa"/>
            <w:vMerge w:val="restart"/>
            <w:tcBorders>
              <w:top w:val="nil"/>
            </w:tcBorders>
            <w:vAlign w:val="center"/>
          </w:tcPr>
          <w:p w:rsidR="00543C91" w:rsidRDefault="00543C91">
            <w:pPr>
              <w:spacing w:after="200" w:line="276" w:lineRule="auto"/>
              <w:rPr>
                <w:sz w:val="24"/>
                <w:szCs w:val="24"/>
              </w:rPr>
            </w:pPr>
          </w:p>
          <w:p w:rsidR="00543C91" w:rsidRDefault="00543C91">
            <w:pPr>
              <w:spacing w:after="200" w:line="276" w:lineRule="auto"/>
              <w:rPr>
                <w:sz w:val="24"/>
                <w:szCs w:val="24"/>
              </w:rPr>
            </w:pPr>
          </w:p>
          <w:p w:rsidR="00543C91" w:rsidRDefault="00543C91">
            <w:pPr>
              <w:spacing w:after="200" w:line="276" w:lineRule="auto"/>
              <w:rPr>
                <w:sz w:val="24"/>
                <w:szCs w:val="24"/>
              </w:rPr>
            </w:pPr>
          </w:p>
          <w:p w:rsidR="00543C91" w:rsidRPr="00A963E5" w:rsidRDefault="00543C91" w:rsidP="00543C91">
            <w:pPr>
              <w:rPr>
                <w:sz w:val="24"/>
                <w:szCs w:val="24"/>
              </w:rPr>
            </w:pPr>
          </w:p>
        </w:tc>
      </w:tr>
      <w:tr w:rsidR="00543C91" w:rsidRPr="00A963E5" w:rsidTr="00543C91">
        <w:tc>
          <w:tcPr>
            <w:tcW w:w="540" w:type="dxa"/>
            <w:vAlign w:val="center"/>
          </w:tcPr>
          <w:p w:rsidR="00543C91" w:rsidRPr="00A963E5" w:rsidRDefault="00543C91" w:rsidP="00D01636">
            <w:pPr>
              <w:jc w:val="center"/>
              <w:rPr>
                <w:sz w:val="24"/>
                <w:szCs w:val="24"/>
              </w:rPr>
            </w:pPr>
            <w:r>
              <w:rPr>
                <w:sz w:val="24"/>
                <w:szCs w:val="24"/>
              </w:rPr>
              <w:t>1</w:t>
            </w:r>
          </w:p>
        </w:tc>
        <w:tc>
          <w:tcPr>
            <w:tcW w:w="1587" w:type="dxa"/>
            <w:vAlign w:val="center"/>
          </w:tcPr>
          <w:p w:rsidR="00543C91" w:rsidRPr="00A963E5" w:rsidRDefault="00543C91" w:rsidP="00D01636">
            <w:pPr>
              <w:jc w:val="center"/>
              <w:rPr>
                <w:sz w:val="24"/>
                <w:szCs w:val="24"/>
              </w:rPr>
            </w:pPr>
            <w:r>
              <w:rPr>
                <w:sz w:val="24"/>
                <w:szCs w:val="24"/>
              </w:rPr>
              <w:t>2</w:t>
            </w:r>
          </w:p>
        </w:tc>
        <w:tc>
          <w:tcPr>
            <w:tcW w:w="1276" w:type="dxa"/>
            <w:vAlign w:val="center"/>
          </w:tcPr>
          <w:p w:rsidR="00543C91" w:rsidRPr="00A963E5" w:rsidRDefault="00543C91" w:rsidP="00D01636">
            <w:pPr>
              <w:jc w:val="center"/>
              <w:rPr>
                <w:sz w:val="24"/>
                <w:szCs w:val="24"/>
              </w:rPr>
            </w:pPr>
            <w:r>
              <w:rPr>
                <w:sz w:val="24"/>
                <w:szCs w:val="24"/>
              </w:rPr>
              <w:t>3</w:t>
            </w:r>
          </w:p>
        </w:tc>
        <w:tc>
          <w:tcPr>
            <w:tcW w:w="1559" w:type="dxa"/>
            <w:vAlign w:val="center"/>
          </w:tcPr>
          <w:p w:rsidR="00543C91" w:rsidRPr="00A963E5" w:rsidRDefault="00543C91" w:rsidP="00D01636">
            <w:pPr>
              <w:jc w:val="center"/>
              <w:rPr>
                <w:sz w:val="24"/>
                <w:szCs w:val="24"/>
              </w:rPr>
            </w:pPr>
            <w:r>
              <w:rPr>
                <w:sz w:val="24"/>
                <w:szCs w:val="24"/>
              </w:rPr>
              <w:t>4</w:t>
            </w:r>
          </w:p>
        </w:tc>
        <w:tc>
          <w:tcPr>
            <w:tcW w:w="1276" w:type="dxa"/>
            <w:vAlign w:val="center"/>
          </w:tcPr>
          <w:p w:rsidR="00543C91" w:rsidRPr="00A963E5" w:rsidRDefault="00543C91" w:rsidP="00D01636">
            <w:pPr>
              <w:jc w:val="center"/>
              <w:rPr>
                <w:sz w:val="24"/>
                <w:szCs w:val="24"/>
              </w:rPr>
            </w:pPr>
            <w:r>
              <w:rPr>
                <w:sz w:val="24"/>
                <w:szCs w:val="24"/>
              </w:rPr>
              <w:t>5</w:t>
            </w:r>
          </w:p>
        </w:tc>
        <w:tc>
          <w:tcPr>
            <w:tcW w:w="1275" w:type="dxa"/>
            <w:vAlign w:val="center"/>
          </w:tcPr>
          <w:p w:rsidR="00543C91" w:rsidRPr="00A963E5" w:rsidRDefault="00543C91" w:rsidP="00D01636">
            <w:pPr>
              <w:jc w:val="center"/>
              <w:rPr>
                <w:sz w:val="24"/>
                <w:szCs w:val="24"/>
              </w:rPr>
            </w:pPr>
            <w:r>
              <w:rPr>
                <w:sz w:val="24"/>
                <w:szCs w:val="24"/>
              </w:rPr>
              <w:t>6</w:t>
            </w:r>
          </w:p>
        </w:tc>
        <w:tc>
          <w:tcPr>
            <w:tcW w:w="1843" w:type="dxa"/>
            <w:vAlign w:val="center"/>
          </w:tcPr>
          <w:p w:rsidR="00543C91" w:rsidRPr="00A963E5" w:rsidRDefault="00543C91" w:rsidP="00D01636">
            <w:pPr>
              <w:jc w:val="center"/>
              <w:rPr>
                <w:sz w:val="24"/>
                <w:szCs w:val="24"/>
              </w:rPr>
            </w:pPr>
            <w:r>
              <w:rPr>
                <w:sz w:val="24"/>
                <w:szCs w:val="24"/>
              </w:rPr>
              <w:t>7</w:t>
            </w:r>
          </w:p>
        </w:tc>
        <w:tc>
          <w:tcPr>
            <w:tcW w:w="1505" w:type="dxa"/>
            <w:vAlign w:val="center"/>
          </w:tcPr>
          <w:p w:rsidR="00543C91" w:rsidRPr="00A963E5" w:rsidRDefault="00543C91" w:rsidP="00543C91">
            <w:pPr>
              <w:ind w:left="567"/>
              <w:rPr>
                <w:sz w:val="24"/>
                <w:szCs w:val="24"/>
              </w:rPr>
            </w:pPr>
            <w:r>
              <w:rPr>
                <w:sz w:val="24"/>
                <w:szCs w:val="24"/>
              </w:rPr>
              <w:t xml:space="preserve">           8</w:t>
            </w:r>
          </w:p>
        </w:tc>
        <w:tc>
          <w:tcPr>
            <w:tcW w:w="1372" w:type="dxa"/>
            <w:vMerge/>
            <w:tcBorders>
              <w:bottom w:val="nil"/>
            </w:tcBorders>
            <w:vAlign w:val="center"/>
          </w:tcPr>
          <w:p w:rsidR="00543C91" w:rsidRPr="00A963E5" w:rsidRDefault="00543C91" w:rsidP="00543C91">
            <w:pPr>
              <w:rPr>
                <w:sz w:val="24"/>
                <w:szCs w:val="24"/>
              </w:rPr>
            </w:pPr>
          </w:p>
        </w:tc>
      </w:tr>
    </w:tbl>
    <w:p w:rsidR="00D01636" w:rsidRPr="00A963E5" w:rsidRDefault="00D01636" w:rsidP="00481525">
      <w:pP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p w:rsidR="00D01636" w:rsidRPr="00A963E5" w:rsidRDefault="00D01636" w:rsidP="00D01636">
      <w:pPr>
        <w:jc w:val="center"/>
        <w:rPr>
          <w:sz w:val="24"/>
          <w:szCs w:val="24"/>
        </w:rPr>
      </w:pPr>
    </w:p>
    <w:sectPr w:rsidR="00D01636" w:rsidRPr="00A963E5" w:rsidSect="002C3684">
      <w:type w:val="nextColumn"/>
      <w:pgSz w:w="11906" w:h="16838"/>
      <w:pgMar w:top="709"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1E" w:rsidRDefault="00536A1E" w:rsidP="00607321">
      <w:r>
        <w:separator/>
      </w:r>
    </w:p>
  </w:endnote>
  <w:endnote w:type="continuationSeparator" w:id="0">
    <w:p w:rsidR="00536A1E" w:rsidRDefault="00536A1E"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1E" w:rsidRDefault="00536A1E" w:rsidP="00607321">
      <w:r>
        <w:separator/>
      </w:r>
    </w:p>
  </w:footnote>
  <w:footnote w:type="continuationSeparator" w:id="0">
    <w:p w:rsidR="00536A1E" w:rsidRDefault="00536A1E"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3370"/>
    <w:rsid w:val="00005DE9"/>
    <w:rsid w:val="00007256"/>
    <w:rsid w:val="000109A1"/>
    <w:rsid w:val="000115CB"/>
    <w:rsid w:val="00013C65"/>
    <w:rsid w:val="0001523A"/>
    <w:rsid w:val="00017588"/>
    <w:rsid w:val="00017E9A"/>
    <w:rsid w:val="000204BE"/>
    <w:rsid w:val="000207FD"/>
    <w:rsid w:val="00020ADC"/>
    <w:rsid w:val="000227D9"/>
    <w:rsid w:val="000238AC"/>
    <w:rsid w:val="00025D20"/>
    <w:rsid w:val="00026AF0"/>
    <w:rsid w:val="000277FE"/>
    <w:rsid w:val="00030138"/>
    <w:rsid w:val="000315C6"/>
    <w:rsid w:val="00033226"/>
    <w:rsid w:val="00034135"/>
    <w:rsid w:val="000344A7"/>
    <w:rsid w:val="00035110"/>
    <w:rsid w:val="0003552A"/>
    <w:rsid w:val="00035DE6"/>
    <w:rsid w:val="000375E7"/>
    <w:rsid w:val="000409DC"/>
    <w:rsid w:val="00042671"/>
    <w:rsid w:val="00043432"/>
    <w:rsid w:val="000444F2"/>
    <w:rsid w:val="0004504D"/>
    <w:rsid w:val="0004688D"/>
    <w:rsid w:val="00047E57"/>
    <w:rsid w:val="00047EC9"/>
    <w:rsid w:val="00050767"/>
    <w:rsid w:val="0005087B"/>
    <w:rsid w:val="00053F4B"/>
    <w:rsid w:val="00055F6F"/>
    <w:rsid w:val="00056460"/>
    <w:rsid w:val="000566D0"/>
    <w:rsid w:val="00057755"/>
    <w:rsid w:val="00057EBC"/>
    <w:rsid w:val="0006011D"/>
    <w:rsid w:val="0006145F"/>
    <w:rsid w:val="0006216A"/>
    <w:rsid w:val="00063EE1"/>
    <w:rsid w:val="00063F2E"/>
    <w:rsid w:val="00065A98"/>
    <w:rsid w:val="0006794D"/>
    <w:rsid w:val="00067CC3"/>
    <w:rsid w:val="00071470"/>
    <w:rsid w:val="00072D11"/>
    <w:rsid w:val="000737EB"/>
    <w:rsid w:val="00075D85"/>
    <w:rsid w:val="000779BA"/>
    <w:rsid w:val="00080782"/>
    <w:rsid w:val="000831B8"/>
    <w:rsid w:val="00083CE3"/>
    <w:rsid w:val="000874ED"/>
    <w:rsid w:val="00087D8A"/>
    <w:rsid w:val="000922FF"/>
    <w:rsid w:val="00092C17"/>
    <w:rsid w:val="00097894"/>
    <w:rsid w:val="000A00F0"/>
    <w:rsid w:val="000A1CE3"/>
    <w:rsid w:val="000A50A2"/>
    <w:rsid w:val="000A6485"/>
    <w:rsid w:val="000A72D4"/>
    <w:rsid w:val="000B104A"/>
    <w:rsid w:val="000B262E"/>
    <w:rsid w:val="000B5FBD"/>
    <w:rsid w:val="000B6B64"/>
    <w:rsid w:val="000B6EC7"/>
    <w:rsid w:val="000B74DE"/>
    <w:rsid w:val="000C222F"/>
    <w:rsid w:val="000C3FBF"/>
    <w:rsid w:val="000C6B7B"/>
    <w:rsid w:val="000C717B"/>
    <w:rsid w:val="000C7C35"/>
    <w:rsid w:val="000D01BC"/>
    <w:rsid w:val="000D2BDA"/>
    <w:rsid w:val="000D31D8"/>
    <w:rsid w:val="000D32D0"/>
    <w:rsid w:val="000D349B"/>
    <w:rsid w:val="000D3708"/>
    <w:rsid w:val="000D4262"/>
    <w:rsid w:val="000D4CBF"/>
    <w:rsid w:val="000D54C8"/>
    <w:rsid w:val="000D5BF9"/>
    <w:rsid w:val="000D71CB"/>
    <w:rsid w:val="000E1614"/>
    <w:rsid w:val="000E1AC7"/>
    <w:rsid w:val="000E2BB5"/>
    <w:rsid w:val="000E2D13"/>
    <w:rsid w:val="000E4938"/>
    <w:rsid w:val="000E7B85"/>
    <w:rsid w:val="000F491B"/>
    <w:rsid w:val="000F4C6F"/>
    <w:rsid w:val="000F4D77"/>
    <w:rsid w:val="000F7515"/>
    <w:rsid w:val="00100A31"/>
    <w:rsid w:val="001022A2"/>
    <w:rsid w:val="00102AA7"/>
    <w:rsid w:val="00102F86"/>
    <w:rsid w:val="0010621C"/>
    <w:rsid w:val="00106CA9"/>
    <w:rsid w:val="00107D42"/>
    <w:rsid w:val="00107E1D"/>
    <w:rsid w:val="00111DC1"/>
    <w:rsid w:val="001136A7"/>
    <w:rsid w:val="00113706"/>
    <w:rsid w:val="001164F7"/>
    <w:rsid w:val="001179CF"/>
    <w:rsid w:val="00120885"/>
    <w:rsid w:val="00121784"/>
    <w:rsid w:val="001229A1"/>
    <w:rsid w:val="00124023"/>
    <w:rsid w:val="00124BA1"/>
    <w:rsid w:val="00125D29"/>
    <w:rsid w:val="00127884"/>
    <w:rsid w:val="00127BE0"/>
    <w:rsid w:val="00132745"/>
    <w:rsid w:val="00137AEB"/>
    <w:rsid w:val="001400C8"/>
    <w:rsid w:val="00140567"/>
    <w:rsid w:val="00142A4D"/>
    <w:rsid w:val="00144C9C"/>
    <w:rsid w:val="00145128"/>
    <w:rsid w:val="00145508"/>
    <w:rsid w:val="001456F4"/>
    <w:rsid w:val="00145788"/>
    <w:rsid w:val="0014695E"/>
    <w:rsid w:val="00146F63"/>
    <w:rsid w:val="001544BB"/>
    <w:rsid w:val="00156D50"/>
    <w:rsid w:val="00157EBC"/>
    <w:rsid w:val="00160F76"/>
    <w:rsid w:val="00161A37"/>
    <w:rsid w:val="001632DD"/>
    <w:rsid w:val="00163517"/>
    <w:rsid w:val="00164A40"/>
    <w:rsid w:val="00164D7F"/>
    <w:rsid w:val="00165C10"/>
    <w:rsid w:val="00171961"/>
    <w:rsid w:val="00172E7F"/>
    <w:rsid w:val="0017378A"/>
    <w:rsid w:val="001743F0"/>
    <w:rsid w:val="001768DB"/>
    <w:rsid w:val="00176C4B"/>
    <w:rsid w:val="0017704E"/>
    <w:rsid w:val="001770C6"/>
    <w:rsid w:val="00180A61"/>
    <w:rsid w:val="0018187A"/>
    <w:rsid w:val="0018305B"/>
    <w:rsid w:val="00185505"/>
    <w:rsid w:val="00191095"/>
    <w:rsid w:val="001937EF"/>
    <w:rsid w:val="001938E7"/>
    <w:rsid w:val="001943CE"/>
    <w:rsid w:val="00195B7D"/>
    <w:rsid w:val="00195E89"/>
    <w:rsid w:val="00196EAF"/>
    <w:rsid w:val="001A0D01"/>
    <w:rsid w:val="001A1106"/>
    <w:rsid w:val="001A113F"/>
    <w:rsid w:val="001A1FBA"/>
    <w:rsid w:val="001A47AA"/>
    <w:rsid w:val="001A5968"/>
    <w:rsid w:val="001A6363"/>
    <w:rsid w:val="001A6400"/>
    <w:rsid w:val="001A7377"/>
    <w:rsid w:val="001B18C5"/>
    <w:rsid w:val="001B1F47"/>
    <w:rsid w:val="001B235D"/>
    <w:rsid w:val="001B28E5"/>
    <w:rsid w:val="001B3EC0"/>
    <w:rsid w:val="001B61DB"/>
    <w:rsid w:val="001C185D"/>
    <w:rsid w:val="001C386E"/>
    <w:rsid w:val="001C3E8A"/>
    <w:rsid w:val="001D0D57"/>
    <w:rsid w:val="001D26A4"/>
    <w:rsid w:val="001D29FF"/>
    <w:rsid w:val="001D2AB8"/>
    <w:rsid w:val="001D2F45"/>
    <w:rsid w:val="001D4992"/>
    <w:rsid w:val="001D6340"/>
    <w:rsid w:val="001D6A17"/>
    <w:rsid w:val="001D7006"/>
    <w:rsid w:val="001D7215"/>
    <w:rsid w:val="001E0552"/>
    <w:rsid w:val="001E0FF6"/>
    <w:rsid w:val="001E1322"/>
    <w:rsid w:val="001E49BA"/>
    <w:rsid w:val="001E7277"/>
    <w:rsid w:val="001E7C88"/>
    <w:rsid w:val="001E7FDB"/>
    <w:rsid w:val="001F030D"/>
    <w:rsid w:val="001F08A2"/>
    <w:rsid w:val="001F12B1"/>
    <w:rsid w:val="001F2A37"/>
    <w:rsid w:val="001F3B3D"/>
    <w:rsid w:val="001F4D2D"/>
    <w:rsid w:val="001F4EA4"/>
    <w:rsid w:val="001F5A20"/>
    <w:rsid w:val="001F6B75"/>
    <w:rsid w:val="001F6C6B"/>
    <w:rsid w:val="0020120A"/>
    <w:rsid w:val="00201CDA"/>
    <w:rsid w:val="00201E88"/>
    <w:rsid w:val="00202327"/>
    <w:rsid w:val="00203CD9"/>
    <w:rsid w:val="002047F7"/>
    <w:rsid w:val="002070FC"/>
    <w:rsid w:val="00207444"/>
    <w:rsid w:val="0021136A"/>
    <w:rsid w:val="002116E4"/>
    <w:rsid w:val="00211B3C"/>
    <w:rsid w:val="00211F31"/>
    <w:rsid w:val="00212AAF"/>
    <w:rsid w:val="00212C7C"/>
    <w:rsid w:val="00213913"/>
    <w:rsid w:val="002147DC"/>
    <w:rsid w:val="00214867"/>
    <w:rsid w:val="002152AF"/>
    <w:rsid w:val="0021698D"/>
    <w:rsid w:val="00231972"/>
    <w:rsid w:val="00231EC6"/>
    <w:rsid w:val="002331AB"/>
    <w:rsid w:val="00233D88"/>
    <w:rsid w:val="00233E28"/>
    <w:rsid w:val="00234E63"/>
    <w:rsid w:val="00237117"/>
    <w:rsid w:val="002374CF"/>
    <w:rsid w:val="002404CD"/>
    <w:rsid w:val="002429F6"/>
    <w:rsid w:val="0024306D"/>
    <w:rsid w:val="00245359"/>
    <w:rsid w:val="002474C0"/>
    <w:rsid w:val="00247963"/>
    <w:rsid w:val="00250044"/>
    <w:rsid w:val="00252673"/>
    <w:rsid w:val="00252E92"/>
    <w:rsid w:val="00254245"/>
    <w:rsid w:val="00254ECD"/>
    <w:rsid w:val="00255365"/>
    <w:rsid w:val="0025582E"/>
    <w:rsid w:val="00256622"/>
    <w:rsid w:val="002568EE"/>
    <w:rsid w:val="00256B37"/>
    <w:rsid w:val="00260FCD"/>
    <w:rsid w:val="00262581"/>
    <w:rsid w:val="002642CC"/>
    <w:rsid w:val="0026486D"/>
    <w:rsid w:val="00266AD5"/>
    <w:rsid w:val="00266B14"/>
    <w:rsid w:val="00267763"/>
    <w:rsid w:val="002703FF"/>
    <w:rsid w:val="002757CC"/>
    <w:rsid w:val="00275873"/>
    <w:rsid w:val="0027616A"/>
    <w:rsid w:val="00282065"/>
    <w:rsid w:val="00282824"/>
    <w:rsid w:val="00282A91"/>
    <w:rsid w:val="002845F9"/>
    <w:rsid w:val="0028492C"/>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26F8"/>
    <w:rsid w:val="002B339F"/>
    <w:rsid w:val="002B54D9"/>
    <w:rsid w:val="002B6091"/>
    <w:rsid w:val="002B65D3"/>
    <w:rsid w:val="002B730A"/>
    <w:rsid w:val="002C10B7"/>
    <w:rsid w:val="002C1A0A"/>
    <w:rsid w:val="002C2B67"/>
    <w:rsid w:val="002C3109"/>
    <w:rsid w:val="002C3684"/>
    <w:rsid w:val="002C4A70"/>
    <w:rsid w:val="002C4DDF"/>
    <w:rsid w:val="002C6F83"/>
    <w:rsid w:val="002C7EA1"/>
    <w:rsid w:val="002C7FD4"/>
    <w:rsid w:val="002D1A3F"/>
    <w:rsid w:val="002D5D85"/>
    <w:rsid w:val="002D60C4"/>
    <w:rsid w:val="002D67EC"/>
    <w:rsid w:val="002E0035"/>
    <w:rsid w:val="002E048D"/>
    <w:rsid w:val="002E26EF"/>
    <w:rsid w:val="002E32CA"/>
    <w:rsid w:val="002E5B87"/>
    <w:rsid w:val="002E70C3"/>
    <w:rsid w:val="002E7C1E"/>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4433"/>
    <w:rsid w:val="003164F7"/>
    <w:rsid w:val="00316B63"/>
    <w:rsid w:val="00322869"/>
    <w:rsid w:val="00323172"/>
    <w:rsid w:val="00323DE9"/>
    <w:rsid w:val="0032526B"/>
    <w:rsid w:val="003264C3"/>
    <w:rsid w:val="00326C8D"/>
    <w:rsid w:val="003303ED"/>
    <w:rsid w:val="00330B30"/>
    <w:rsid w:val="00331107"/>
    <w:rsid w:val="00334C49"/>
    <w:rsid w:val="00334CF0"/>
    <w:rsid w:val="003350CA"/>
    <w:rsid w:val="003356BF"/>
    <w:rsid w:val="0033649A"/>
    <w:rsid w:val="00336AC9"/>
    <w:rsid w:val="003418DE"/>
    <w:rsid w:val="00343345"/>
    <w:rsid w:val="003440B8"/>
    <w:rsid w:val="0034421D"/>
    <w:rsid w:val="00345DED"/>
    <w:rsid w:val="003540CE"/>
    <w:rsid w:val="0035508D"/>
    <w:rsid w:val="00357036"/>
    <w:rsid w:val="00357095"/>
    <w:rsid w:val="003572D1"/>
    <w:rsid w:val="00360120"/>
    <w:rsid w:val="00361A8A"/>
    <w:rsid w:val="0036344D"/>
    <w:rsid w:val="00364A9F"/>
    <w:rsid w:val="0036665F"/>
    <w:rsid w:val="003704AA"/>
    <w:rsid w:val="00370F09"/>
    <w:rsid w:val="0037257C"/>
    <w:rsid w:val="00372D0C"/>
    <w:rsid w:val="0037399F"/>
    <w:rsid w:val="00374141"/>
    <w:rsid w:val="003752E7"/>
    <w:rsid w:val="003762A3"/>
    <w:rsid w:val="00382EF3"/>
    <w:rsid w:val="0038378B"/>
    <w:rsid w:val="0038416C"/>
    <w:rsid w:val="00384876"/>
    <w:rsid w:val="00385A7C"/>
    <w:rsid w:val="00385E05"/>
    <w:rsid w:val="00386E0A"/>
    <w:rsid w:val="00391430"/>
    <w:rsid w:val="00391938"/>
    <w:rsid w:val="00391A6D"/>
    <w:rsid w:val="003924DB"/>
    <w:rsid w:val="0039305B"/>
    <w:rsid w:val="003947C3"/>
    <w:rsid w:val="0039672E"/>
    <w:rsid w:val="00396C6C"/>
    <w:rsid w:val="003A1CF7"/>
    <w:rsid w:val="003A28F5"/>
    <w:rsid w:val="003A2E60"/>
    <w:rsid w:val="003A3E59"/>
    <w:rsid w:val="003A3F2C"/>
    <w:rsid w:val="003A40CC"/>
    <w:rsid w:val="003A541A"/>
    <w:rsid w:val="003A5E6F"/>
    <w:rsid w:val="003A6696"/>
    <w:rsid w:val="003A73F5"/>
    <w:rsid w:val="003B12DD"/>
    <w:rsid w:val="003B1EE6"/>
    <w:rsid w:val="003B25E6"/>
    <w:rsid w:val="003B3823"/>
    <w:rsid w:val="003B38D0"/>
    <w:rsid w:val="003B504A"/>
    <w:rsid w:val="003B5FC4"/>
    <w:rsid w:val="003B7C69"/>
    <w:rsid w:val="003B7DCF"/>
    <w:rsid w:val="003C0913"/>
    <w:rsid w:val="003C104C"/>
    <w:rsid w:val="003C50B1"/>
    <w:rsid w:val="003C5B6B"/>
    <w:rsid w:val="003C66E6"/>
    <w:rsid w:val="003D0B28"/>
    <w:rsid w:val="003D1877"/>
    <w:rsid w:val="003D49ED"/>
    <w:rsid w:val="003D5745"/>
    <w:rsid w:val="003E532B"/>
    <w:rsid w:val="003E5785"/>
    <w:rsid w:val="003E764E"/>
    <w:rsid w:val="003F23AB"/>
    <w:rsid w:val="003F4058"/>
    <w:rsid w:val="003F417F"/>
    <w:rsid w:val="003F4248"/>
    <w:rsid w:val="003F4D71"/>
    <w:rsid w:val="003F58F4"/>
    <w:rsid w:val="003F6655"/>
    <w:rsid w:val="004009BA"/>
    <w:rsid w:val="00400E33"/>
    <w:rsid w:val="004010E0"/>
    <w:rsid w:val="00401727"/>
    <w:rsid w:val="00401CB7"/>
    <w:rsid w:val="00402520"/>
    <w:rsid w:val="0040372B"/>
    <w:rsid w:val="00406B70"/>
    <w:rsid w:val="004100B9"/>
    <w:rsid w:val="004102A8"/>
    <w:rsid w:val="00410B00"/>
    <w:rsid w:val="00411562"/>
    <w:rsid w:val="004126C3"/>
    <w:rsid w:val="00413EC7"/>
    <w:rsid w:val="0041455F"/>
    <w:rsid w:val="004145C0"/>
    <w:rsid w:val="0041503E"/>
    <w:rsid w:val="004151E3"/>
    <w:rsid w:val="0041629C"/>
    <w:rsid w:val="00416D12"/>
    <w:rsid w:val="004209FA"/>
    <w:rsid w:val="00421C39"/>
    <w:rsid w:val="00422678"/>
    <w:rsid w:val="00422E2C"/>
    <w:rsid w:val="00422ED7"/>
    <w:rsid w:val="00423E85"/>
    <w:rsid w:val="0042534E"/>
    <w:rsid w:val="004276B9"/>
    <w:rsid w:val="00427F64"/>
    <w:rsid w:val="0043015A"/>
    <w:rsid w:val="004307A1"/>
    <w:rsid w:val="0043080C"/>
    <w:rsid w:val="00431728"/>
    <w:rsid w:val="00431C31"/>
    <w:rsid w:val="004324DC"/>
    <w:rsid w:val="004325B4"/>
    <w:rsid w:val="00434089"/>
    <w:rsid w:val="0043496A"/>
    <w:rsid w:val="00435F8E"/>
    <w:rsid w:val="00437161"/>
    <w:rsid w:val="00437CFC"/>
    <w:rsid w:val="00441AF2"/>
    <w:rsid w:val="0044287C"/>
    <w:rsid w:val="00442984"/>
    <w:rsid w:val="00443370"/>
    <w:rsid w:val="00443EF3"/>
    <w:rsid w:val="00444AD1"/>
    <w:rsid w:val="00446F6D"/>
    <w:rsid w:val="0044735A"/>
    <w:rsid w:val="00450388"/>
    <w:rsid w:val="00450751"/>
    <w:rsid w:val="00450A34"/>
    <w:rsid w:val="004553B4"/>
    <w:rsid w:val="004574CC"/>
    <w:rsid w:val="0046104D"/>
    <w:rsid w:val="0046171F"/>
    <w:rsid w:val="004630D9"/>
    <w:rsid w:val="00463A03"/>
    <w:rsid w:val="0046435D"/>
    <w:rsid w:val="00464BF1"/>
    <w:rsid w:val="00466E6A"/>
    <w:rsid w:val="004678E8"/>
    <w:rsid w:val="004726A7"/>
    <w:rsid w:val="004734E2"/>
    <w:rsid w:val="004741E6"/>
    <w:rsid w:val="00474F22"/>
    <w:rsid w:val="00475104"/>
    <w:rsid w:val="00475A90"/>
    <w:rsid w:val="004762E5"/>
    <w:rsid w:val="0047760E"/>
    <w:rsid w:val="00481525"/>
    <w:rsid w:val="00481EA8"/>
    <w:rsid w:val="004846C0"/>
    <w:rsid w:val="004849A7"/>
    <w:rsid w:val="004859A9"/>
    <w:rsid w:val="00486037"/>
    <w:rsid w:val="00486411"/>
    <w:rsid w:val="004866AE"/>
    <w:rsid w:val="00486BBB"/>
    <w:rsid w:val="004907A9"/>
    <w:rsid w:val="00490EA0"/>
    <w:rsid w:val="0049127E"/>
    <w:rsid w:val="0049234D"/>
    <w:rsid w:val="00493B96"/>
    <w:rsid w:val="00494452"/>
    <w:rsid w:val="004952E4"/>
    <w:rsid w:val="00496A53"/>
    <w:rsid w:val="004A063D"/>
    <w:rsid w:val="004A1C5C"/>
    <w:rsid w:val="004A4BAD"/>
    <w:rsid w:val="004A5BBA"/>
    <w:rsid w:val="004B0078"/>
    <w:rsid w:val="004B0AFF"/>
    <w:rsid w:val="004B1293"/>
    <w:rsid w:val="004B1BB2"/>
    <w:rsid w:val="004B1F84"/>
    <w:rsid w:val="004B5C77"/>
    <w:rsid w:val="004C0E45"/>
    <w:rsid w:val="004C1508"/>
    <w:rsid w:val="004C1CB4"/>
    <w:rsid w:val="004C1EAC"/>
    <w:rsid w:val="004C44C0"/>
    <w:rsid w:val="004C6178"/>
    <w:rsid w:val="004C6D05"/>
    <w:rsid w:val="004D2D98"/>
    <w:rsid w:val="004D3828"/>
    <w:rsid w:val="004D3D4C"/>
    <w:rsid w:val="004D50DE"/>
    <w:rsid w:val="004D55DE"/>
    <w:rsid w:val="004D7ADD"/>
    <w:rsid w:val="004E0620"/>
    <w:rsid w:val="004E0CE7"/>
    <w:rsid w:val="004E229A"/>
    <w:rsid w:val="004E22C8"/>
    <w:rsid w:val="004E43EC"/>
    <w:rsid w:val="004E5461"/>
    <w:rsid w:val="004E60E4"/>
    <w:rsid w:val="004E6713"/>
    <w:rsid w:val="004E6C4C"/>
    <w:rsid w:val="004E7697"/>
    <w:rsid w:val="004E7D72"/>
    <w:rsid w:val="004F2191"/>
    <w:rsid w:val="004F3051"/>
    <w:rsid w:val="004F3E97"/>
    <w:rsid w:val="004F3F3E"/>
    <w:rsid w:val="004F4EA5"/>
    <w:rsid w:val="004F610D"/>
    <w:rsid w:val="004F661B"/>
    <w:rsid w:val="004F730E"/>
    <w:rsid w:val="004F7A4E"/>
    <w:rsid w:val="00500FDB"/>
    <w:rsid w:val="005016E9"/>
    <w:rsid w:val="00502678"/>
    <w:rsid w:val="00502A53"/>
    <w:rsid w:val="00504159"/>
    <w:rsid w:val="005045BD"/>
    <w:rsid w:val="00504E0B"/>
    <w:rsid w:val="00505368"/>
    <w:rsid w:val="005059F5"/>
    <w:rsid w:val="00506131"/>
    <w:rsid w:val="00507D5A"/>
    <w:rsid w:val="00510744"/>
    <w:rsid w:val="005112AE"/>
    <w:rsid w:val="0051242F"/>
    <w:rsid w:val="00515CA1"/>
    <w:rsid w:val="00517341"/>
    <w:rsid w:val="00517CA2"/>
    <w:rsid w:val="0052177E"/>
    <w:rsid w:val="00526700"/>
    <w:rsid w:val="0052709F"/>
    <w:rsid w:val="00530A9D"/>
    <w:rsid w:val="00530F1C"/>
    <w:rsid w:val="00533317"/>
    <w:rsid w:val="00533816"/>
    <w:rsid w:val="00534E9F"/>
    <w:rsid w:val="0053666D"/>
    <w:rsid w:val="00536A1E"/>
    <w:rsid w:val="00536CEC"/>
    <w:rsid w:val="00540F2A"/>
    <w:rsid w:val="00541589"/>
    <w:rsid w:val="00543352"/>
    <w:rsid w:val="005437E2"/>
    <w:rsid w:val="00543C91"/>
    <w:rsid w:val="00546AC9"/>
    <w:rsid w:val="005500C9"/>
    <w:rsid w:val="0055104B"/>
    <w:rsid w:val="00553BCA"/>
    <w:rsid w:val="00553F31"/>
    <w:rsid w:val="00557296"/>
    <w:rsid w:val="005606D3"/>
    <w:rsid w:val="005626DB"/>
    <w:rsid w:val="00562B8D"/>
    <w:rsid w:val="00562BD8"/>
    <w:rsid w:val="00562CB4"/>
    <w:rsid w:val="0056348C"/>
    <w:rsid w:val="00566D82"/>
    <w:rsid w:val="00566FE9"/>
    <w:rsid w:val="0057037B"/>
    <w:rsid w:val="00573F1D"/>
    <w:rsid w:val="00573F4B"/>
    <w:rsid w:val="005758D7"/>
    <w:rsid w:val="0057643F"/>
    <w:rsid w:val="00581C3F"/>
    <w:rsid w:val="00582126"/>
    <w:rsid w:val="005826F5"/>
    <w:rsid w:val="005831FF"/>
    <w:rsid w:val="00584D18"/>
    <w:rsid w:val="0058546E"/>
    <w:rsid w:val="00590174"/>
    <w:rsid w:val="00591805"/>
    <w:rsid w:val="00591E7F"/>
    <w:rsid w:val="005933C7"/>
    <w:rsid w:val="00594F2E"/>
    <w:rsid w:val="00596AE1"/>
    <w:rsid w:val="00597771"/>
    <w:rsid w:val="00597A4C"/>
    <w:rsid w:val="00597DC9"/>
    <w:rsid w:val="005A135F"/>
    <w:rsid w:val="005A2A57"/>
    <w:rsid w:val="005A3919"/>
    <w:rsid w:val="005A4B5C"/>
    <w:rsid w:val="005A55E3"/>
    <w:rsid w:val="005A5AAB"/>
    <w:rsid w:val="005A687C"/>
    <w:rsid w:val="005A6A9F"/>
    <w:rsid w:val="005A7155"/>
    <w:rsid w:val="005B13E4"/>
    <w:rsid w:val="005B2DA7"/>
    <w:rsid w:val="005B41AA"/>
    <w:rsid w:val="005B4AF4"/>
    <w:rsid w:val="005B7DCA"/>
    <w:rsid w:val="005C0AB3"/>
    <w:rsid w:val="005C1FCC"/>
    <w:rsid w:val="005C320E"/>
    <w:rsid w:val="005C6076"/>
    <w:rsid w:val="005C68E2"/>
    <w:rsid w:val="005C6EF0"/>
    <w:rsid w:val="005C782F"/>
    <w:rsid w:val="005D0C22"/>
    <w:rsid w:val="005D0CC4"/>
    <w:rsid w:val="005D2D03"/>
    <w:rsid w:val="005D37B0"/>
    <w:rsid w:val="005D6FC7"/>
    <w:rsid w:val="005D78D2"/>
    <w:rsid w:val="005E02A0"/>
    <w:rsid w:val="005E1D6E"/>
    <w:rsid w:val="005E2E6C"/>
    <w:rsid w:val="005E631F"/>
    <w:rsid w:val="005E658D"/>
    <w:rsid w:val="005E68DF"/>
    <w:rsid w:val="005F11B4"/>
    <w:rsid w:val="005F143C"/>
    <w:rsid w:val="005F1A77"/>
    <w:rsid w:val="005F2837"/>
    <w:rsid w:val="005F29B3"/>
    <w:rsid w:val="005F4512"/>
    <w:rsid w:val="005F4623"/>
    <w:rsid w:val="005F4D29"/>
    <w:rsid w:val="005F679E"/>
    <w:rsid w:val="005F73B8"/>
    <w:rsid w:val="00605233"/>
    <w:rsid w:val="00606F05"/>
    <w:rsid w:val="00607321"/>
    <w:rsid w:val="00607E47"/>
    <w:rsid w:val="0061262F"/>
    <w:rsid w:val="00612C27"/>
    <w:rsid w:val="00614561"/>
    <w:rsid w:val="00616A13"/>
    <w:rsid w:val="00617BCB"/>
    <w:rsid w:val="006208B4"/>
    <w:rsid w:val="00622776"/>
    <w:rsid w:val="00622D78"/>
    <w:rsid w:val="0062381B"/>
    <w:rsid w:val="00623C70"/>
    <w:rsid w:val="006240D3"/>
    <w:rsid w:val="00625992"/>
    <w:rsid w:val="00627498"/>
    <w:rsid w:val="00631594"/>
    <w:rsid w:val="0063303D"/>
    <w:rsid w:val="0063499C"/>
    <w:rsid w:val="00634BCC"/>
    <w:rsid w:val="00634FCC"/>
    <w:rsid w:val="00636488"/>
    <w:rsid w:val="006365D6"/>
    <w:rsid w:val="00636FF7"/>
    <w:rsid w:val="006404ED"/>
    <w:rsid w:val="006414DD"/>
    <w:rsid w:val="00641A5A"/>
    <w:rsid w:val="00642EE5"/>
    <w:rsid w:val="00643434"/>
    <w:rsid w:val="00644EEA"/>
    <w:rsid w:val="00645298"/>
    <w:rsid w:val="006464F3"/>
    <w:rsid w:val="006466B6"/>
    <w:rsid w:val="00646AC8"/>
    <w:rsid w:val="006501AB"/>
    <w:rsid w:val="00652F01"/>
    <w:rsid w:val="0065553B"/>
    <w:rsid w:val="00656AC9"/>
    <w:rsid w:val="00657F2C"/>
    <w:rsid w:val="00660A31"/>
    <w:rsid w:val="006637CB"/>
    <w:rsid w:val="00664533"/>
    <w:rsid w:val="00664A69"/>
    <w:rsid w:val="006651E1"/>
    <w:rsid w:val="00670C9C"/>
    <w:rsid w:val="006735EF"/>
    <w:rsid w:val="00674286"/>
    <w:rsid w:val="00675449"/>
    <w:rsid w:val="0067670B"/>
    <w:rsid w:val="006778E7"/>
    <w:rsid w:val="00680B59"/>
    <w:rsid w:val="00682A56"/>
    <w:rsid w:val="006836B8"/>
    <w:rsid w:val="00684A95"/>
    <w:rsid w:val="00684DF1"/>
    <w:rsid w:val="0068589C"/>
    <w:rsid w:val="00690950"/>
    <w:rsid w:val="00692608"/>
    <w:rsid w:val="00695EE2"/>
    <w:rsid w:val="00696EC5"/>
    <w:rsid w:val="006A0765"/>
    <w:rsid w:val="006A0A00"/>
    <w:rsid w:val="006A0AE6"/>
    <w:rsid w:val="006A3D34"/>
    <w:rsid w:val="006A4660"/>
    <w:rsid w:val="006B0344"/>
    <w:rsid w:val="006B0856"/>
    <w:rsid w:val="006B13D5"/>
    <w:rsid w:val="006B41DD"/>
    <w:rsid w:val="006B569B"/>
    <w:rsid w:val="006C0965"/>
    <w:rsid w:val="006C27F7"/>
    <w:rsid w:val="006C2C72"/>
    <w:rsid w:val="006C426E"/>
    <w:rsid w:val="006C4BBB"/>
    <w:rsid w:val="006C594F"/>
    <w:rsid w:val="006D14F4"/>
    <w:rsid w:val="006D2A7E"/>
    <w:rsid w:val="006D43DD"/>
    <w:rsid w:val="006D6D32"/>
    <w:rsid w:val="006D7EF1"/>
    <w:rsid w:val="006E0217"/>
    <w:rsid w:val="006E16C9"/>
    <w:rsid w:val="006E1C88"/>
    <w:rsid w:val="006E1CB0"/>
    <w:rsid w:val="006E45FB"/>
    <w:rsid w:val="006E46AC"/>
    <w:rsid w:val="006E5CD7"/>
    <w:rsid w:val="006E69DF"/>
    <w:rsid w:val="006F049B"/>
    <w:rsid w:val="006F0C4C"/>
    <w:rsid w:val="006F0E40"/>
    <w:rsid w:val="006F162D"/>
    <w:rsid w:val="006F30DC"/>
    <w:rsid w:val="006F3493"/>
    <w:rsid w:val="006F41CC"/>
    <w:rsid w:val="006F49E8"/>
    <w:rsid w:val="006F528E"/>
    <w:rsid w:val="006F67C7"/>
    <w:rsid w:val="006F6D28"/>
    <w:rsid w:val="006F745C"/>
    <w:rsid w:val="007006BA"/>
    <w:rsid w:val="007022E1"/>
    <w:rsid w:val="007027A9"/>
    <w:rsid w:val="0070558A"/>
    <w:rsid w:val="00705E42"/>
    <w:rsid w:val="0070629A"/>
    <w:rsid w:val="00707624"/>
    <w:rsid w:val="00707FE9"/>
    <w:rsid w:val="007133D0"/>
    <w:rsid w:val="00713956"/>
    <w:rsid w:val="00714531"/>
    <w:rsid w:val="00714C11"/>
    <w:rsid w:val="00715BE8"/>
    <w:rsid w:val="0071776C"/>
    <w:rsid w:val="007207D1"/>
    <w:rsid w:val="007207EE"/>
    <w:rsid w:val="007218D1"/>
    <w:rsid w:val="00721C36"/>
    <w:rsid w:val="0072333F"/>
    <w:rsid w:val="007234DC"/>
    <w:rsid w:val="00723E77"/>
    <w:rsid w:val="0072529D"/>
    <w:rsid w:val="00726BF2"/>
    <w:rsid w:val="0072767C"/>
    <w:rsid w:val="0073251F"/>
    <w:rsid w:val="00734E71"/>
    <w:rsid w:val="00735AEF"/>
    <w:rsid w:val="00735C8E"/>
    <w:rsid w:val="007362D6"/>
    <w:rsid w:val="00736A31"/>
    <w:rsid w:val="007409AC"/>
    <w:rsid w:val="00741A19"/>
    <w:rsid w:val="00741B77"/>
    <w:rsid w:val="00742CB1"/>
    <w:rsid w:val="00742D13"/>
    <w:rsid w:val="007449C4"/>
    <w:rsid w:val="00744B63"/>
    <w:rsid w:val="00747749"/>
    <w:rsid w:val="00753CF9"/>
    <w:rsid w:val="0075407B"/>
    <w:rsid w:val="0075749D"/>
    <w:rsid w:val="00760243"/>
    <w:rsid w:val="007618E8"/>
    <w:rsid w:val="00763F17"/>
    <w:rsid w:val="007643D9"/>
    <w:rsid w:val="00765DD6"/>
    <w:rsid w:val="00766A49"/>
    <w:rsid w:val="007676FB"/>
    <w:rsid w:val="007709A4"/>
    <w:rsid w:val="007718AB"/>
    <w:rsid w:val="0077373F"/>
    <w:rsid w:val="00773B8E"/>
    <w:rsid w:val="00773EF9"/>
    <w:rsid w:val="0077570C"/>
    <w:rsid w:val="00776B96"/>
    <w:rsid w:val="00777B9F"/>
    <w:rsid w:val="00780611"/>
    <w:rsid w:val="00780E10"/>
    <w:rsid w:val="00782CF0"/>
    <w:rsid w:val="007848DF"/>
    <w:rsid w:val="00785155"/>
    <w:rsid w:val="007871FF"/>
    <w:rsid w:val="007915E0"/>
    <w:rsid w:val="007923BA"/>
    <w:rsid w:val="0079329E"/>
    <w:rsid w:val="007933C8"/>
    <w:rsid w:val="0079397E"/>
    <w:rsid w:val="00793A9D"/>
    <w:rsid w:val="00793B7C"/>
    <w:rsid w:val="00796C3B"/>
    <w:rsid w:val="007970CD"/>
    <w:rsid w:val="00797749"/>
    <w:rsid w:val="007977B4"/>
    <w:rsid w:val="007A0C2D"/>
    <w:rsid w:val="007A22D1"/>
    <w:rsid w:val="007A2DEF"/>
    <w:rsid w:val="007A3DEC"/>
    <w:rsid w:val="007A491D"/>
    <w:rsid w:val="007A74F0"/>
    <w:rsid w:val="007B03AB"/>
    <w:rsid w:val="007B0570"/>
    <w:rsid w:val="007B08DA"/>
    <w:rsid w:val="007B0F3F"/>
    <w:rsid w:val="007B1342"/>
    <w:rsid w:val="007B1D30"/>
    <w:rsid w:val="007B2B10"/>
    <w:rsid w:val="007B3DBF"/>
    <w:rsid w:val="007B6BDC"/>
    <w:rsid w:val="007C5250"/>
    <w:rsid w:val="007C6401"/>
    <w:rsid w:val="007D1217"/>
    <w:rsid w:val="007D13CA"/>
    <w:rsid w:val="007D426D"/>
    <w:rsid w:val="007D53AB"/>
    <w:rsid w:val="007D5CD8"/>
    <w:rsid w:val="007D623C"/>
    <w:rsid w:val="007E01DB"/>
    <w:rsid w:val="007E2B04"/>
    <w:rsid w:val="007E5C9B"/>
    <w:rsid w:val="007E6809"/>
    <w:rsid w:val="007E7432"/>
    <w:rsid w:val="007E7DAA"/>
    <w:rsid w:val="007F3401"/>
    <w:rsid w:val="007F4C05"/>
    <w:rsid w:val="007F5923"/>
    <w:rsid w:val="007F5DD1"/>
    <w:rsid w:val="007F6A1D"/>
    <w:rsid w:val="007F6C0C"/>
    <w:rsid w:val="007F73CD"/>
    <w:rsid w:val="008013FD"/>
    <w:rsid w:val="0080190C"/>
    <w:rsid w:val="00801960"/>
    <w:rsid w:val="00803AEE"/>
    <w:rsid w:val="0080521B"/>
    <w:rsid w:val="00806318"/>
    <w:rsid w:val="008063FC"/>
    <w:rsid w:val="00806B0E"/>
    <w:rsid w:val="00807029"/>
    <w:rsid w:val="00807562"/>
    <w:rsid w:val="00807563"/>
    <w:rsid w:val="008118E1"/>
    <w:rsid w:val="0081246C"/>
    <w:rsid w:val="00812AAC"/>
    <w:rsid w:val="00812FE2"/>
    <w:rsid w:val="00812FE5"/>
    <w:rsid w:val="0081358D"/>
    <w:rsid w:val="008139B4"/>
    <w:rsid w:val="00813DE9"/>
    <w:rsid w:val="00814CB9"/>
    <w:rsid w:val="00814CCB"/>
    <w:rsid w:val="0081538A"/>
    <w:rsid w:val="00815947"/>
    <w:rsid w:val="008169AC"/>
    <w:rsid w:val="00817217"/>
    <w:rsid w:val="00817F7F"/>
    <w:rsid w:val="0082493C"/>
    <w:rsid w:val="008267D2"/>
    <w:rsid w:val="00826D78"/>
    <w:rsid w:val="00830318"/>
    <w:rsid w:val="00830B4C"/>
    <w:rsid w:val="00831936"/>
    <w:rsid w:val="00832DB9"/>
    <w:rsid w:val="0083404C"/>
    <w:rsid w:val="00834260"/>
    <w:rsid w:val="0083426A"/>
    <w:rsid w:val="008351DD"/>
    <w:rsid w:val="008415F3"/>
    <w:rsid w:val="0084177A"/>
    <w:rsid w:val="00841A83"/>
    <w:rsid w:val="0084395F"/>
    <w:rsid w:val="00845718"/>
    <w:rsid w:val="00845EDB"/>
    <w:rsid w:val="0084721B"/>
    <w:rsid w:val="008475CC"/>
    <w:rsid w:val="0085329C"/>
    <w:rsid w:val="0085525D"/>
    <w:rsid w:val="00856FA6"/>
    <w:rsid w:val="008607F6"/>
    <w:rsid w:val="00860BC4"/>
    <w:rsid w:val="0086199D"/>
    <w:rsid w:val="008670D9"/>
    <w:rsid w:val="00870E1F"/>
    <w:rsid w:val="008722AE"/>
    <w:rsid w:val="00872371"/>
    <w:rsid w:val="0087253C"/>
    <w:rsid w:val="0087382B"/>
    <w:rsid w:val="00873D3A"/>
    <w:rsid w:val="00874003"/>
    <w:rsid w:val="00876A81"/>
    <w:rsid w:val="00877624"/>
    <w:rsid w:val="0087766A"/>
    <w:rsid w:val="00877E62"/>
    <w:rsid w:val="00882742"/>
    <w:rsid w:val="00883886"/>
    <w:rsid w:val="00884302"/>
    <w:rsid w:val="00893210"/>
    <w:rsid w:val="008935DA"/>
    <w:rsid w:val="00894627"/>
    <w:rsid w:val="00894888"/>
    <w:rsid w:val="00895C1C"/>
    <w:rsid w:val="0089739E"/>
    <w:rsid w:val="008978FD"/>
    <w:rsid w:val="008A0142"/>
    <w:rsid w:val="008A0BEF"/>
    <w:rsid w:val="008A104C"/>
    <w:rsid w:val="008A30ED"/>
    <w:rsid w:val="008A3AA3"/>
    <w:rsid w:val="008A5D0E"/>
    <w:rsid w:val="008A6087"/>
    <w:rsid w:val="008A7B7F"/>
    <w:rsid w:val="008B1A58"/>
    <w:rsid w:val="008B1CA7"/>
    <w:rsid w:val="008B3934"/>
    <w:rsid w:val="008B482A"/>
    <w:rsid w:val="008B5DAF"/>
    <w:rsid w:val="008B6360"/>
    <w:rsid w:val="008B6F9C"/>
    <w:rsid w:val="008B7920"/>
    <w:rsid w:val="008B7FDD"/>
    <w:rsid w:val="008C02A5"/>
    <w:rsid w:val="008C04A6"/>
    <w:rsid w:val="008C295B"/>
    <w:rsid w:val="008C4E65"/>
    <w:rsid w:val="008C54A2"/>
    <w:rsid w:val="008C5D4C"/>
    <w:rsid w:val="008C6BC4"/>
    <w:rsid w:val="008D0B6E"/>
    <w:rsid w:val="008D4DED"/>
    <w:rsid w:val="008D7EA3"/>
    <w:rsid w:val="008E1608"/>
    <w:rsid w:val="008E1E12"/>
    <w:rsid w:val="008E24C8"/>
    <w:rsid w:val="008E3F6C"/>
    <w:rsid w:val="008E5D05"/>
    <w:rsid w:val="008E66FF"/>
    <w:rsid w:val="008E743D"/>
    <w:rsid w:val="008E76C9"/>
    <w:rsid w:val="008F317C"/>
    <w:rsid w:val="008F3AC5"/>
    <w:rsid w:val="008F4188"/>
    <w:rsid w:val="008F4B47"/>
    <w:rsid w:val="009011E2"/>
    <w:rsid w:val="009019CD"/>
    <w:rsid w:val="00902656"/>
    <w:rsid w:val="0090336A"/>
    <w:rsid w:val="009038C7"/>
    <w:rsid w:val="00903D7B"/>
    <w:rsid w:val="00903F17"/>
    <w:rsid w:val="00904282"/>
    <w:rsid w:val="00907A3F"/>
    <w:rsid w:val="009151D9"/>
    <w:rsid w:val="00916579"/>
    <w:rsid w:val="009179D2"/>
    <w:rsid w:val="00917F85"/>
    <w:rsid w:val="00920AFC"/>
    <w:rsid w:val="0092117C"/>
    <w:rsid w:val="0092152F"/>
    <w:rsid w:val="009223CF"/>
    <w:rsid w:val="00923E30"/>
    <w:rsid w:val="009269A4"/>
    <w:rsid w:val="00927951"/>
    <w:rsid w:val="00927D37"/>
    <w:rsid w:val="00930B8E"/>
    <w:rsid w:val="00930D39"/>
    <w:rsid w:val="009315F5"/>
    <w:rsid w:val="00937048"/>
    <w:rsid w:val="00941B60"/>
    <w:rsid w:val="009445DA"/>
    <w:rsid w:val="00945E2F"/>
    <w:rsid w:val="0094665F"/>
    <w:rsid w:val="00952191"/>
    <w:rsid w:val="00953337"/>
    <w:rsid w:val="00955839"/>
    <w:rsid w:val="00955D9D"/>
    <w:rsid w:val="00955DBD"/>
    <w:rsid w:val="00956443"/>
    <w:rsid w:val="0095758A"/>
    <w:rsid w:val="009615AC"/>
    <w:rsid w:val="0096218A"/>
    <w:rsid w:val="009623CC"/>
    <w:rsid w:val="00962FF7"/>
    <w:rsid w:val="00963EF8"/>
    <w:rsid w:val="009643D0"/>
    <w:rsid w:val="0096517D"/>
    <w:rsid w:val="00965390"/>
    <w:rsid w:val="009658FE"/>
    <w:rsid w:val="00971752"/>
    <w:rsid w:val="00973008"/>
    <w:rsid w:val="00973CD0"/>
    <w:rsid w:val="00973EA6"/>
    <w:rsid w:val="009759AD"/>
    <w:rsid w:val="00976E46"/>
    <w:rsid w:val="00981024"/>
    <w:rsid w:val="009815C0"/>
    <w:rsid w:val="009816F8"/>
    <w:rsid w:val="0098484B"/>
    <w:rsid w:val="00991754"/>
    <w:rsid w:val="00994D1A"/>
    <w:rsid w:val="00995471"/>
    <w:rsid w:val="009964A5"/>
    <w:rsid w:val="009A0162"/>
    <w:rsid w:val="009A226C"/>
    <w:rsid w:val="009A26A6"/>
    <w:rsid w:val="009A4177"/>
    <w:rsid w:val="009A41F3"/>
    <w:rsid w:val="009A645C"/>
    <w:rsid w:val="009A6582"/>
    <w:rsid w:val="009B10D2"/>
    <w:rsid w:val="009B23DB"/>
    <w:rsid w:val="009B261E"/>
    <w:rsid w:val="009B341E"/>
    <w:rsid w:val="009B3750"/>
    <w:rsid w:val="009B43B8"/>
    <w:rsid w:val="009B53C0"/>
    <w:rsid w:val="009B7BC3"/>
    <w:rsid w:val="009C2903"/>
    <w:rsid w:val="009C3FE8"/>
    <w:rsid w:val="009C7227"/>
    <w:rsid w:val="009D08F1"/>
    <w:rsid w:val="009D0C97"/>
    <w:rsid w:val="009D3663"/>
    <w:rsid w:val="009D4100"/>
    <w:rsid w:val="009D46AF"/>
    <w:rsid w:val="009D4AC0"/>
    <w:rsid w:val="009E07B6"/>
    <w:rsid w:val="009E0C63"/>
    <w:rsid w:val="009E136A"/>
    <w:rsid w:val="009E2508"/>
    <w:rsid w:val="009E55A5"/>
    <w:rsid w:val="009E572F"/>
    <w:rsid w:val="009E6CCE"/>
    <w:rsid w:val="009F022F"/>
    <w:rsid w:val="009F1283"/>
    <w:rsid w:val="009F19CD"/>
    <w:rsid w:val="009F27FF"/>
    <w:rsid w:val="009F3FAC"/>
    <w:rsid w:val="009F4806"/>
    <w:rsid w:val="009F5A0C"/>
    <w:rsid w:val="009F6200"/>
    <w:rsid w:val="009F744B"/>
    <w:rsid w:val="009F760A"/>
    <w:rsid w:val="009F7745"/>
    <w:rsid w:val="00A01D70"/>
    <w:rsid w:val="00A0256F"/>
    <w:rsid w:val="00A02571"/>
    <w:rsid w:val="00A04091"/>
    <w:rsid w:val="00A06A14"/>
    <w:rsid w:val="00A1032A"/>
    <w:rsid w:val="00A10B87"/>
    <w:rsid w:val="00A10BBF"/>
    <w:rsid w:val="00A10E9D"/>
    <w:rsid w:val="00A11A46"/>
    <w:rsid w:val="00A12591"/>
    <w:rsid w:val="00A12D22"/>
    <w:rsid w:val="00A1311B"/>
    <w:rsid w:val="00A16A35"/>
    <w:rsid w:val="00A173AD"/>
    <w:rsid w:val="00A2063B"/>
    <w:rsid w:val="00A248F6"/>
    <w:rsid w:val="00A30324"/>
    <w:rsid w:val="00A30812"/>
    <w:rsid w:val="00A359E7"/>
    <w:rsid w:val="00A35BDC"/>
    <w:rsid w:val="00A37FCD"/>
    <w:rsid w:val="00A40781"/>
    <w:rsid w:val="00A41B5C"/>
    <w:rsid w:val="00A41C8B"/>
    <w:rsid w:val="00A43A60"/>
    <w:rsid w:val="00A50C21"/>
    <w:rsid w:val="00A54734"/>
    <w:rsid w:val="00A54A40"/>
    <w:rsid w:val="00A54FC3"/>
    <w:rsid w:val="00A55700"/>
    <w:rsid w:val="00A5576D"/>
    <w:rsid w:val="00A558B8"/>
    <w:rsid w:val="00A56A4D"/>
    <w:rsid w:val="00A5701D"/>
    <w:rsid w:val="00A572A6"/>
    <w:rsid w:val="00A57433"/>
    <w:rsid w:val="00A607D9"/>
    <w:rsid w:val="00A633BF"/>
    <w:rsid w:val="00A636BC"/>
    <w:rsid w:val="00A63EEF"/>
    <w:rsid w:val="00A6459C"/>
    <w:rsid w:val="00A6463A"/>
    <w:rsid w:val="00A647C8"/>
    <w:rsid w:val="00A67D33"/>
    <w:rsid w:val="00A7163A"/>
    <w:rsid w:val="00A71DB1"/>
    <w:rsid w:val="00A7398E"/>
    <w:rsid w:val="00A744B9"/>
    <w:rsid w:val="00A77B83"/>
    <w:rsid w:val="00A77E67"/>
    <w:rsid w:val="00A803D3"/>
    <w:rsid w:val="00A84D9F"/>
    <w:rsid w:val="00A860A3"/>
    <w:rsid w:val="00A878C9"/>
    <w:rsid w:val="00A9004D"/>
    <w:rsid w:val="00A919BF"/>
    <w:rsid w:val="00A92ED2"/>
    <w:rsid w:val="00A94314"/>
    <w:rsid w:val="00A95ADB"/>
    <w:rsid w:val="00A95E9D"/>
    <w:rsid w:val="00A963E5"/>
    <w:rsid w:val="00A97283"/>
    <w:rsid w:val="00A97C3A"/>
    <w:rsid w:val="00AA1454"/>
    <w:rsid w:val="00AA5DB6"/>
    <w:rsid w:val="00AA62BA"/>
    <w:rsid w:val="00AB3AAF"/>
    <w:rsid w:val="00AB5DE0"/>
    <w:rsid w:val="00AC0918"/>
    <w:rsid w:val="00AC371C"/>
    <w:rsid w:val="00AC4109"/>
    <w:rsid w:val="00AC4EDC"/>
    <w:rsid w:val="00AC50A4"/>
    <w:rsid w:val="00AC631E"/>
    <w:rsid w:val="00AC6451"/>
    <w:rsid w:val="00AC77EE"/>
    <w:rsid w:val="00AD1105"/>
    <w:rsid w:val="00AD1DBA"/>
    <w:rsid w:val="00AD522E"/>
    <w:rsid w:val="00AD7B73"/>
    <w:rsid w:val="00AE02DF"/>
    <w:rsid w:val="00AE319A"/>
    <w:rsid w:val="00AE55FA"/>
    <w:rsid w:val="00AE60B8"/>
    <w:rsid w:val="00AE6190"/>
    <w:rsid w:val="00AE685B"/>
    <w:rsid w:val="00AF1837"/>
    <w:rsid w:val="00AF583C"/>
    <w:rsid w:val="00AF65EE"/>
    <w:rsid w:val="00AF696D"/>
    <w:rsid w:val="00AF6B2D"/>
    <w:rsid w:val="00B01883"/>
    <w:rsid w:val="00B0305D"/>
    <w:rsid w:val="00B03BB2"/>
    <w:rsid w:val="00B04AAF"/>
    <w:rsid w:val="00B10E4C"/>
    <w:rsid w:val="00B12DA4"/>
    <w:rsid w:val="00B14A12"/>
    <w:rsid w:val="00B14AD8"/>
    <w:rsid w:val="00B14D26"/>
    <w:rsid w:val="00B21690"/>
    <w:rsid w:val="00B22934"/>
    <w:rsid w:val="00B23E46"/>
    <w:rsid w:val="00B2521F"/>
    <w:rsid w:val="00B274A6"/>
    <w:rsid w:val="00B30210"/>
    <w:rsid w:val="00B30B5C"/>
    <w:rsid w:val="00B31313"/>
    <w:rsid w:val="00B329F1"/>
    <w:rsid w:val="00B32EB3"/>
    <w:rsid w:val="00B33453"/>
    <w:rsid w:val="00B34462"/>
    <w:rsid w:val="00B35805"/>
    <w:rsid w:val="00B36D89"/>
    <w:rsid w:val="00B3756B"/>
    <w:rsid w:val="00B40374"/>
    <w:rsid w:val="00B4096C"/>
    <w:rsid w:val="00B4182D"/>
    <w:rsid w:val="00B46D98"/>
    <w:rsid w:val="00B46FD8"/>
    <w:rsid w:val="00B47552"/>
    <w:rsid w:val="00B50B0F"/>
    <w:rsid w:val="00B52AE1"/>
    <w:rsid w:val="00B52B38"/>
    <w:rsid w:val="00B52B50"/>
    <w:rsid w:val="00B53E4B"/>
    <w:rsid w:val="00B5522E"/>
    <w:rsid w:val="00B56C66"/>
    <w:rsid w:val="00B56D56"/>
    <w:rsid w:val="00B605E0"/>
    <w:rsid w:val="00B60B54"/>
    <w:rsid w:val="00B61A70"/>
    <w:rsid w:val="00B622F0"/>
    <w:rsid w:val="00B66763"/>
    <w:rsid w:val="00B67119"/>
    <w:rsid w:val="00B711A0"/>
    <w:rsid w:val="00B716CB"/>
    <w:rsid w:val="00B74726"/>
    <w:rsid w:val="00B7574C"/>
    <w:rsid w:val="00B76B97"/>
    <w:rsid w:val="00B76C10"/>
    <w:rsid w:val="00B81466"/>
    <w:rsid w:val="00B81752"/>
    <w:rsid w:val="00B83D78"/>
    <w:rsid w:val="00B83E25"/>
    <w:rsid w:val="00B846F8"/>
    <w:rsid w:val="00B869C6"/>
    <w:rsid w:val="00B9052E"/>
    <w:rsid w:val="00B92C26"/>
    <w:rsid w:val="00B94403"/>
    <w:rsid w:val="00B94CA6"/>
    <w:rsid w:val="00B9535F"/>
    <w:rsid w:val="00B95842"/>
    <w:rsid w:val="00B96E5A"/>
    <w:rsid w:val="00B97435"/>
    <w:rsid w:val="00BA0461"/>
    <w:rsid w:val="00BA15EC"/>
    <w:rsid w:val="00BA1747"/>
    <w:rsid w:val="00BA24F9"/>
    <w:rsid w:val="00BA48B1"/>
    <w:rsid w:val="00BA509D"/>
    <w:rsid w:val="00BA5977"/>
    <w:rsid w:val="00BA62A9"/>
    <w:rsid w:val="00BB064C"/>
    <w:rsid w:val="00BB396E"/>
    <w:rsid w:val="00BB5A64"/>
    <w:rsid w:val="00BB6C3A"/>
    <w:rsid w:val="00BC0F5E"/>
    <w:rsid w:val="00BC118A"/>
    <w:rsid w:val="00BC231E"/>
    <w:rsid w:val="00BC2DD1"/>
    <w:rsid w:val="00BC3ECB"/>
    <w:rsid w:val="00BC4CD4"/>
    <w:rsid w:val="00BC5388"/>
    <w:rsid w:val="00BD12D4"/>
    <w:rsid w:val="00BD2726"/>
    <w:rsid w:val="00BD3FCB"/>
    <w:rsid w:val="00BD41C7"/>
    <w:rsid w:val="00BD4E87"/>
    <w:rsid w:val="00BD69A2"/>
    <w:rsid w:val="00BD6EC9"/>
    <w:rsid w:val="00BD7638"/>
    <w:rsid w:val="00BD7948"/>
    <w:rsid w:val="00BE01EE"/>
    <w:rsid w:val="00BE1873"/>
    <w:rsid w:val="00BE21E1"/>
    <w:rsid w:val="00BE3410"/>
    <w:rsid w:val="00BE51F0"/>
    <w:rsid w:val="00BE5CB1"/>
    <w:rsid w:val="00BE76BE"/>
    <w:rsid w:val="00BF0FFA"/>
    <w:rsid w:val="00BF1DF3"/>
    <w:rsid w:val="00BF2FF8"/>
    <w:rsid w:val="00BF4275"/>
    <w:rsid w:val="00BF57E5"/>
    <w:rsid w:val="00BF7B24"/>
    <w:rsid w:val="00C02A52"/>
    <w:rsid w:val="00C03923"/>
    <w:rsid w:val="00C04F21"/>
    <w:rsid w:val="00C05CC0"/>
    <w:rsid w:val="00C06B72"/>
    <w:rsid w:val="00C06F87"/>
    <w:rsid w:val="00C0729C"/>
    <w:rsid w:val="00C0758F"/>
    <w:rsid w:val="00C07C51"/>
    <w:rsid w:val="00C12256"/>
    <w:rsid w:val="00C12A07"/>
    <w:rsid w:val="00C12A6E"/>
    <w:rsid w:val="00C12F64"/>
    <w:rsid w:val="00C12F75"/>
    <w:rsid w:val="00C132B0"/>
    <w:rsid w:val="00C163AE"/>
    <w:rsid w:val="00C17A83"/>
    <w:rsid w:val="00C216CC"/>
    <w:rsid w:val="00C21729"/>
    <w:rsid w:val="00C23EEC"/>
    <w:rsid w:val="00C25410"/>
    <w:rsid w:val="00C30BB1"/>
    <w:rsid w:val="00C32BC6"/>
    <w:rsid w:val="00C333E2"/>
    <w:rsid w:val="00C405A9"/>
    <w:rsid w:val="00C406CC"/>
    <w:rsid w:val="00C40B87"/>
    <w:rsid w:val="00C41707"/>
    <w:rsid w:val="00C42519"/>
    <w:rsid w:val="00C43975"/>
    <w:rsid w:val="00C44404"/>
    <w:rsid w:val="00C446AE"/>
    <w:rsid w:val="00C45F15"/>
    <w:rsid w:val="00C46107"/>
    <w:rsid w:val="00C46496"/>
    <w:rsid w:val="00C46BFA"/>
    <w:rsid w:val="00C471B0"/>
    <w:rsid w:val="00C51323"/>
    <w:rsid w:val="00C5140B"/>
    <w:rsid w:val="00C530D5"/>
    <w:rsid w:val="00C53743"/>
    <w:rsid w:val="00C53D96"/>
    <w:rsid w:val="00C53E3C"/>
    <w:rsid w:val="00C5419A"/>
    <w:rsid w:val="00C55417"/>
    <w:rsid w:val="00C60026"/>
    <w:rsid w:val="00C61E54"/>
    <w:rsid w:val="00C63E97"/>
    <w:rsid w:val="00C64369"/>
    <w:rsid w:val="00C64D27"/>
    <w:rsid w:val="00C65642"/>
    <w:rsid w:val="00C67309"/>
    <w:rsid w:val="00C7012F"/>
    <w:rsid w:val="00C73CC2"/>
    <w:rsid w:val="00C7539A"/>
    <w:rsid w:val="00C759E0"/>
    <w:rsid w:val="00C75C1A"/>
    <w:rsid w:val="00C75D32"/>
    <w:rsid w:val="00C768D3"/>
    <w:rsid w:val="00C77CF9"/>
    <w:rsid w:val="00C80DD8"/>
    <w:rsid w:val="00C8157E"/>
    <w:rsid w:val="00C82A4E"/>
    <w:rsid w:val="00C93554"/>
    <w:rsid w:val="00C9401F"/>
    <w:rsid w:val="00C95192"/>
    <w:rsid w:val="00C9571F"/>
    <w:rsid w:val="00C959C3"/>
    <w:rsid w:val="00C961DF"/>
    <w:rsid w:val="00C96528"/>
    <w:rsid w:val="00C9676C"/>
    <w:rsid w:val="00C97758"/>
    <w:rsid w:val="00C9780B"/>
    <w:rsid w:val="00CA03D9"/>
    <w:rsid w:val="00CA07EF"/>
    <w:rsid w:val="00CA0CD9"/>
    <w:rsid w:val="00CA0DFD"/>
    <w:rsid w:val="00CA15EF"/>
    <w:rsid w:val="00CA3027"/>
    <w:rsid w:val="00CA3684"/>
    <w:rsid w:val="00CA4625"/>
    <w:rsid w:val="00CA67F0"/>
    <w:rsid w:val="00CA7461"/>
    <w:rsid w:val="00CA74E3"/>
    <w:rsid w:val="00CA7C23"/>
    <w:rsid w:val="00CB0CD4"/>
    <w:rsid w:val="00CB53B7"/>
    <w:rsid w:val="00CB58A7"/>
    <w:rsid w:val="00CB5BEA"/>
    <w:rsid w:val="00CB6317"/>
    <w:rsid w:val="00CB7961"/>
    <w:rsid w:val="00CB7D3C"/>
    <w:rsid w:val="00CC0884"/>
    <w:rsid w:val="00CC0F0B"/>
    <w:rsid w:val="00CC105F"/>
    <w:rsid w:val="00CC3F90"/>
    <w:rsid w:val="00CC4DC0"/>
    <w:rsid w:val="00CC57C5"/>
    <w:rsid w:val="00CC6C3C"/>
    <w:rsid w:val="00CC7D38"/>
    <w:rsid w:val="00CD2AC8"/>
    <w:rsid w:val="00CD46AA"/>
    <w:rsid w:val="00CD4BB5"/>
    <w:rsid w:val="00CD4E8E"/>
    <w:rsid w:val="00CD4FCD"/>
    <w:rsid w:val="00CD63CA"/>
    <w:rsid w:val="00CD7813"/>
    <w:rsid w:val="00CD7835"/>
    <w:rsid w:val="00CE08CC"/>
    <w:rsid w:val="00CE299B"/>
    <w:rsid w:val="00CE2E70"/>
    <w:rsid w:val="00CE4F3E"/>
    <w:rsid w:val="00CE51BF"/>
    <w:rsid w:val="00CE706E"/>
    <w:rsid w:val="00CE76FD"/>
    <w:rsid w:val="00CF0733"/>
    <w:rsid w:val="00CF0B59"/>
    <w:rsid w:val="00CF4084"/>
    <w:rsid w:val="00CF4250"/>
    <w:rsid w:val="00CF4BDE"/>
    <w:rsid w:val="00CF50C1"/>
    <w:rsid w:val="00CF6AC1"/>
    <w:rsid w:val="00CF77F6"/>
    <w:rsid w:val="00D00FAF"/>
    <w:rsid w:val="00D0127F"/>
    <w:rsid w:val="00D01636"/>
    <w:rsid w:val="00D01C05"/>
    <w:rsid w:val="00D030D4"/>
    <w:rsid w:val="00D0420D"/>
    <w:rsid w:val="00D10AFD"/>
    <w:rsid w:val="00D10BB7"/>
    <w:rsid w:val="00D10C5D"/>
    <w:rsid w:val="00D114B1"/>
    <w:rsid w:val="00D12E14"/>
    <w:rsid w:val="00D13B12"/>
    <w:rsid w:val="00D13BC6"/>
    <w:rsid w:val="00D13C0E"/>
    <w:rsid w:val="00D143B9"/>
    <w:rsid w:val="00D15821"/>
    <w:rsid w:val="00D17B4A"/>
    <w:rsid w:val="00D219F8"/>
    <w:rsid w:val="00D24002"/>
    <w:rsid w:val="00D2468D"/>
    <w:rsid w:val="00D25AD7"/>
    <w:rsid w:val="00D2664F"/>
    <w:rsid w:val="00D266A7"/>
    <w:rsid w:val="00D30548"/>
    <w:rsid w:val="00D318EB"/>
    <w:rsid w:val="00D31C87"/>
    <w:rsid w:val="00D332CE"/>
    <w:rsid w:val="00D33C43"/>
    <w:rsid w:val="00D33F1C"/>
    <w:rsid w:val="00D35AE9"/>
    <w:rsid w:val="00D405B4"/>
    <w:rsid w:val="00D417F5"/>
    <w:rsid w:val="00D435B9"/>
    <w:rsid w:val="00D44767"/>
    <w:rsid w:val="00D44843"/>
    <w:rsid w:val="00D47FD0"/>
    <w:rsid w:val="00D522FF"/>
    <w:rsid w:val="00D525F6"/>
    <w:rsid w:val="00D534FA"/>
    <w:rsid w:val="00D53A21"/>
    <w:rsid w:val="00D56203"/>
    <w:rsid w:val="00D56E24"/>
    <w:rsid w:val="00D57A34"/>
    <w:rsid w:val="00D6037A"/>
    <w:rsid w:val="00D60463"/>
    <w:rsid w:val="00D628C0"/>
    <w:rsid w:val="00D63620"/>
    <w:rsid w:val="00D64B3D"/>
    <w:rsid w:val="00D64E85"/>
    <w:rsid w:val="00D66A29"/>
    <w:rsid w:val="00D677F3"/>
    <w:rsid w:val="00D71D60"/>
    <w:rsid w:val="00D721A8"/>
    <w:rsid w:val="00D7235D"/>
    <w:rsid w:val="00D72807"/>
    <w:rsid w:val="00D747CD"/>
    <w:rsid w:val="00D75903"/>
    <w:rsid w:val="00D76D66"/>
    <w:rsid w:val="00D80446"/>
    <w:rsid w:val="00D804BD"/>
    <w:rsid w:val="00D82DD0"/>
    <w:rsid w:val="00D8318C"/>
    <w:rsid w:val="00D83940"/>
    <w:rsid w:val="00D83AD5"/>
    <w:rsid w:val="00D84B4B"/>
    <w:rsid w:val="00D85FDC"/>
    <w:rsid w:val="00D86818"/>
    <w:rsid w:val="00D86824"/>
    <w:rsid w:val="00D869BA"/>
    <w:rsid w:val="00D86FFD"/>
    <w:rsid w:val="00D901B5"/>
    <w:rsid w:val="00D90506"/>
    <w:rsid w:val="00D910F7"/>
    <w:rsid w:val="00D91212"/>
    <w:rsid w:val="00D91E1E"/>
    <w:rsid w:val="00D91F67"/>
    <w:rsid w:val="00D921BC"/>
    <w:rsid w:val="00D9349C"/>
    <w:rsid w:val="00D93736"/>
    <w:rsid w:val="00D93E9B"/>
    <w:rsid w:val="00D95468"/>
    <w:rsid w:val="00D96119"/>
    <w:rsid w:val="00D9658D"/>
    <w:rsid w:val="00D96F44"/>
    <w:rsid w:val="00DA1A76"/>
    <w:rsid w:val="00DA1CE6"/>
    <w:rsid w:val="00DA1FCB"/>
    <w:rsid w:val="00DA2EA1"/>
    <w:rsid w:val="00DA3726"/>
    <w:rsid w:val="00DA3C94"/>
    <w:rsid w:val="00DA4708"/>
    <w:rsid w:val="00DA4B5B"/>
    <w:rsid w:val="00DA4FFD"/>
    <w:rsid w:val="00DA5DFA"/>
    <w:rsid w:val="00DA62EB"/>
    <w:rsid w:val="00DA7038"/>
    <w:rsid w:val="00DB0BC7"/>
    <w:rsid w:val="00DB1E05"/>
    <w:rsid w:val="00DB2C70"/>
    <w:rsid w:val="00DB3989"/>
    <w:rsid w:val="00DB4828"/>
    <w:rsid w:val="00DB4B43"/>
    <w:rsid w:val="00DB539C"/>
    <w:rsid w:val="00DB5E73"/>
    <w:rsid w:val="00DB6713"/>
    <w:rsid w:val="00DB6C60"/>
    <w:rsid w:val="00DB7FE1"/>
    <w:rsid w:val="00DC3CAC"/>
    <w:rsid w:val="00DC4829"/>
    <w:rsid w:val="00DC6506"/>
    <w:rsid w:val="00DC67AA"/>
    <w:rsid w:val="00DC7CAD"/>
    <w:rsid w:val="00DD04BC"/>
    <w:rsid w:val="00DD20F0"/>
    <w:rsid w:val="00DD3A57"/>
    <w:rsid w:val="00DE03DB"/>
    <w:rsid w:val="00DE4A8D"/>
    <w:rsid w:val="00DE6C1B"/>
    <w:rsid w:val="00DE6D6F"/>
    <w:rsid w:val="00DF0A3E"/>
    <w:rsid w:val="00DF1DA5"/>
    <w:rsid w:val="00DF2500"/>
    <w:rsid w:val="00DF303D"/>
    <w:rsid w:val="00DF3672"/>
    <w:rsid w:val="00DF3D31"/>
    <w:rsid w:val="00DF42CC"/>
    <w:rsid w:val="00DF6051"/>
    <w:rsid w:val="00E0048B"/>
    <w:rsid w:val="00E00C61"/>
    <w:rsid w:val="00E03001"/>
    <w:rsid w:val="00E045F5"/>
    <w:rsid w:val="00E046C7"/>
    <w:rsid w:val="00E0493C"/>
    <w:rsid w:val="00E068E2"/>
    <w:rsid w:val="00E107A2"/>
    <w:rsid w:val="00E1381E"/>
    <w:rsid w:val="00E146D9"/>
    <w:rsid w:val="00E149B3"/>
    <w:rsid w:val="00E14D22"/>
    <w:rsid w:val="00E16000"/>
    <w:rsid w:val="00E166A0"/>
    <w:rsid w:val="00E17592"/>
    <w:rsid w:val="00E2012E"/>
    <w:rsid w:val="00E2078E"/>
    <w:rsid w:val="00E24F4C"/>
    <w:rsid w:val="00E25176"/>
    <w:rsid w:val="00E30497"/>
    <w:rsid w:val="00E30BE7"/>
    <w:rsid w:val="00E3104A"/>
    <w:rsid w:val="00E34270"/>
    <w:rsid w:val="00E34DE4"/>
    <w:rsid w:val="00E3746F"/>
    <w:rsid w:val="00E37846"/>
    <w:rsid w:val="00E37B1F"/>
    <w:rsid w:val="00E408A9"/>
    <w:rsid w:val="00E41DA0"/>
    <w:rsid w:val="00E4262E"/>
    <w:rsid w:val="00E436FF"/>
    <w:rsid w:val="00E4389C"/>
    <w:rsid w:val="00E44529"/>
    <w:rsid w:val="00E4480D"/>
    <w:rsid w:val="00E451D7"/>
    <w:rsid w:val="00E464F2"/>
    <w:rsid w:val="00E4703E"/>
    <w:rsid w:val="00E506DE"/>
    <w:rsid w:val="00E55968"/>
    <w:rsid w:val="00E57DFB"/>
    <w:rsid w:val="00E6147A"/>
    <w:rsid w:val="00E6178E"/>
    <w:rsid w:val="00E61AA7"/>
    <w:rsid w:val="00E70510"/>
    <w:rsid w:val="00E70EC9"/>
    <w:rsid w:val="00E732A1"/>
    <w:rsid w:val="00E7365D"/>
    <w:rsid w:val="00E74718"/>
    <w:rsid w:val="00E74855"/>
    <w:rsid w:val="00E74879"/>
    <w:rsid w:val="00E74A86"/>
    <w:rsid w:val="00E76E20"/>
    <w:rsid w:val="00E82190"/>
    <w:rsid w:val="00E829D0"/>
    <w:rsid w:val="00E82ABF"/>
    <w:rsid w:val="00E83655"/>
    <w:rsid w:val="00E84DB6"/>
    <w:rsid w:val="00E858F2"/>
    <w:rsid w:val="00E86466"/>
    <w:rsid w:val="00E8765B"/>
    <w:rsid w:val="00E87D5E"/>
    <w:rsid w:val="00E90AF5"/>
    <w:rsid w:val="00E91003"/>
    <w:rsid w:val="00E91B13"/>
    <w:rsid w:val="00E91FB7"/>
    <w:rsid w:val="00E932C2"/>
    <w:rsid w:val="00E94B3E"/>
    <w:rsid w:val="00E955A9"/>
    <w:rsid w:val="00E95D48"/>
    <w:rsid w:val="00EA0C2E"/>
    <w:rsid w:val="00EA26E1"/>
    <w:rsid w:val="00EA289C"/>
    <w:rsid w:val="00EA2C61"/>
    <w:rsid w:val="00EA2D3F"/>
    <w:rsid w:val="00EA3BD0"/>
    <w:rsid w:val="00EA45AC"/>
    <w:rsid w:val="00EA52F7"/>
    <w:rsid w:val="00EA5E30"/>
    <w:rsid w:val="00EB0D44"/>
    <w:rsid w:val="00EB0FDF"/>
    <w:rsid w:val="00EB1906"/>
    <w:rsid w:val="00EB3325"/>
    <w:rsid w:val="00EB51B0"/>
    <w:rsid w:val="00EB5453"/>
    <w:rsid w:val="00EB593A"/>
    <w:rsid w:val="00EC07B1"/>
    <w:rsid w:val="00EC3071"/>
    <w:rsid w:val="00EC5A65"/>
    <w:rsid w:val="00EC5CE0"/>
    <w:rsid w:val="00EC5F2E"/>
    <w:rsid w:val="00EC6D7A"/>
    <w:rsid w:val="00ED1B79"/>
    <w:rsid w:val="00ED1BFF"/>
    <w:rsid w:val="00ED2BEC"/>
    <w:rsid w:val="00ED3909"/>
    <w:rsid w:val="00ED5927"/>
    <w:rsid w:val="00ED6406"/>
    <w:rsid w:val="00ED7DAD"/>
    <w:rsid w:val="00EE164B"/>
    <w:rsid w:val="00EE16B6"/>
    <w:rsid w:val="00EE19A2"/>
    <w:rsid w:val="00EE23E2"/>
    <w:rsid w:val="00EE296D"/>
    <w:rsid w:val="00EE4066"/>
    <w:rsid w:val="00EE48D0"/>
    <w:rsid w:val="00EE5CB1"/>
    <w:rsid w:val="00EE5F57"/>
    <w:rsid w:val="00EE74C0"/>
    <w:rsid w:val="00EE7E04"/>
    <w:rsid w:val="00EE7F22"/>
    <w:rsid w:val="00EF1F93"/>
    <w:rsid w:val="00EF3D19"/>
    <w:rsid w:val="00EF7365"/>
    <w:rsid w:val="00F007B0"/>
    <w:rsid w:val="00F008BE"/>
    <w:rsid w:val="00F05BEA"/>
    <w:rsid w:val="00F07C9A"/>
    <w:rsid w:val="00F10718"/>
    <w:rsid w:val="00F11242"/>
    <w:rsid w:val="00F11369"/>
    <w:rsid w:val="00F12189"/>
    <w:rsid w:val="00F12CA1"/>
    <w:rsid w:val="00F1656A"/>
    <w:rsid w:val="00F16C2F"/>
    <w:rsid w:val="00F177CC"/>
    <w:rsid w:val="00F20AC9"/>
    <w:rsid w:val="00F2127A"/>
    <w:rsid w:val="00F227F9"/>
    <w:rsid w:val="00F22A21"/>
    <w:rsid w:val="00F31853"/>
    <w:rsid w:val="00F31D1F"/>
    <w:rsid w:val="00F3216B"/>
    <w:rsid w:val="00F33041"/>
    <w:rsid w:val="00F344C0"/>
    <w:rsid w:val="00F37045"/>
    <w:rsid w:val="00F40EAA"/>
    <w:rsid w:val="00F43501"/>
    <w:rsid w:val="00F44850"/>
    <w:rsid w:val="00F4638E"/>
    <w:rsid w:val="00F475BA"/>
    <w:rsid w:val="00F505FF"/>
    <w:rsid w:val="00F51786"/>
    <w:rsid w:val="00F52455"/>
    <w:rsid w:val="00F52702"/>
    <w:rsid w:val="00F5277D"/>
    <w:rsid w:val="00F5454F"/>
    <w:rsid w:val="00F54BE5"/>
    <w:rsid w:val="00F5527B"/>
    <w:rsid w:val="00F55343"/>
    <w:rsid w:val="00F56A26"/>
    <w:rsid w:val="00F57DE0"/>
    <w:rsid w:val="00F60A49"/>
    <w:rsid w:val="00F6215E"/>
    <w:rsid w:val="00F6218D"/>
    <w:rsid w:val="00F6236B"/>
    <w:rsid w:val="00F63D92"/>
    <w:rsid w:val="00F64E66"/>
    <w:rsid w:val="00F64EA2"/>
    <w:rsid w:val="00F66347"/>
    <w:rsid w:val="00F74C5E"/>
    <w:rsid w:val="00F74FEE"/>
    <w:rsid w:val="00F774D6"/>
    <w:rsid w:val="00F81275"/>
    <w:rsid w:val="00F812B0"/>
    <w:rsid w:val="00F82020"/>
    <w:rsid w:val="00F82125"/>
    <w:rsid w:val="00F822BE"/>
    <w:rsid w:val="00F834EB"/>
    <w:rsid w:val="00F87507"/>
    <w:rsid w:val="00F87C3E"/>
    <w:rsid w:val="00F87F62"/>
    <w:rsid w:val="00F87FB0"/>
    <w:rsid w:val="00F9014C"/>
    <w:rsid w:val="00F9204E"/>
    <w:rsid w:val="00F930D7"/>
    <w:rsid w:val="00F93241"/>
    <w:rsid w:val="00F95840"/>
    <w:rsid w:val="00F959C1"/>
    <w:rsid w:val="00F95C2E"/>
    <w:rsid w:val="00F96342"/>
    <w:rsid w:val="00FA2B82"/>
    <w:rsid w:val="00FA34FD"/>
    <w:rsid w:val="00FA3642"/>
    <w:rsid w:val="00FA4A1A"/>
    <w:rsid w:val="00FA4ECB"/>
    <w:rsid w:val="00FA7B5F"/>
    <w:rsid w:val="00FB0F4C"/>
    <w:rsid w:val="00FB3685"/>
    <w:rsid w:val="00FB3E85"/>
    <w:rsid w:val="00FB69F1"/>
    <w:rsid w:val="00FB6B5E"/>
    <w:rsid w:val="00FB7DFA"/>
    <w:rsid w:val="00FB7FE4"/>
    <w:rsid w:val="00FC0E01"/>
    <w:rsid w:val="00FD1A18"/>
    <w:rsid w:val="00FD4327"/>
    <w:rsid w:val="00FD6472"/>
    <w:rsid w:val="00FD64F1"/>
    <w:rsid w:val="00FD6CF9"/>
    <w:rsid w:val="00FD7E55"/>
    <w:rsid w:val="00FE17D0"/>
    <w:rsid w:val="00FE2E22"/>
    <w:rsid w:val="00FE4BD1"/>
    <w:rsid w:val="00FE4F81"/>
    <w:rsid w:val="00FE73EC"/>
    <w:rsid w:val="00FF00DE"/>
    <w:rsid w:val="00FF0636"/>
    <w:rsid w:val="00FF4384"/>
    <w:rsid w:val="00FF70BF"/>
    <w:rsid w:val="00FF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paragraph" w:styleId="8">
    <w:name w:val="heading 8"/>
    <w:basedOn w:val="a"/>
    <w:next w:val="a"/>
    <w:link w:val="80"/>
    <w:qFormat/>
    <w:rsid w:val="0003552A"/>
    <w:pPr>
      <w:spacing w:before="240" w:after="60"/>
      <w:outlineLvl w:val="7"/>
    </w:pPr>
    <w:rPr>
      <w:rFonts w:ascii="Calibri" w:hAnsi="Calibri"/>
      <w:i/>
      <w:iCs/>
      <w:sz w:val="24"/>
      <w:szCs w:val="24"/>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03552A"/>
    <w:rPr>
      <w:rFonts w:ascii="Calibri" w:eastAsia="Times New Roman" w:hAnsi="Calibri" w:cs="Times New Roman"/>
      <w:i/>
      <w:iCs/>
      <w:sz w:val="24"/>
      <w:szCs w:val="24"/>
      <w:lang w:val="en-US" w:bidi="en-US"/>
    </w:rPr>
  </w:style>
  <w:style w:type="paragraph" w:customStyle="1" w:styleId="ConsCell">
    <w:name w:val="ConsCell"/>
    <w:rsid w:val="0003552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359E-BF67-4B20-A4E2-34132FE0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34732</TotalTime>
  <Pages>5</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1191</cp:revision>
  <cp:lastPrinted>2017-01-26T09:00:00Z</cp:lastPrinted>
  <dcterms:created xsi:type="dcterms:W3CDTF">2016-08-19T05:11:00Z</dcterms:created>
  <dcterms:modified xsi:type="dcterms:W3CDTF">2022-11-29T06:14:00Z</dcterms:modified>
</cp:coreProperties>
</file>